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756" w:rsidRPr="00757619" w:rsidRDefault="00ED6B9E" w:rsidP="00BF4756">
      <w:pPr>
        <w:pStyle w:val="Kop1"/>
        <w:jc w:val="center"/>
        <w:rPr>
          <w:rFonts w:ascii="Verdana" w:hAnsi="Verdana"/>
          <w:lang w:val="fr-FR"/>
        </w:rPr>
      </w:pPr>
      <w:bookmarkStart w:id="0" w:name="OLE_LINK1"/>
      <w:bookmarkStart w:id="1" w:name="OLE_LINK2"/>
      <w:bookmarkStart w:id="2" w:name="_GoBack"/>
      <w:bookmarkEnd w:id="2"/>
      <w:r w:rsidRPr="00757619">
        <w:rPr>
          <w:rFonts w:ascii="Verdana" w:hAnsi="Verdana"/>
          <w:lang w:val="fr-FR"/>
        </w:rPr>
        <w:t>Check</w:t>
      </w:r>
      <w:r w:rsidR="00F73BED" w:rsidRPr="00757619">
        <w:rPr>
          <w:rFonts w:ascii="Verdana" w:hAnsi="Verdana"/>
          <w:lang w:val="fr-FR"/>
        </w:rPr>
        <w:t>-</w:t>
      </w:r>
      <w:r w:rsidRPr="00757619">
        <w:rPr>
          <w:rFonts w:ascii="Verdana" w:hAnsi="Verdana"/>
          <w:lang w:val="fr-FR"/>
        </w:rPr>
        <w:t xml:space="preserve">list </w:t>
      </w:r>
      <w:r w:rsidR="003C1CB6" w:rsidRPr="00757619">
        <w:rPr>
          <w:rFonts w:ascii="Verdana" w:hAnsi="Verdana"/>
          <w:lang w:val="fr-FR"/>
        </w:rPr>
        <w:t>pr</w:t>
      </w:r>
      <w:r w:rsidR="00F73BED" w:rsidRPr="00757619">
        <w:rPr>
          <w:rFonts w:ascii="Verdana" w:hAnsi="Verdana"/>
          <w:lang w:val="fr-FR"/>
        </w:rPr>
        <w:t>évention</w:t>
      </w:r>
      <w:r w:rsidR="003C1CB6" w:rsidRPr="00757619">
        <w:rPr>
          <w:rFonts w:ascii="Verdana" w:hAnsi="Verdana"/>
          <w:lang w:val="fr-FR"/>
        </w:rPr>
        <w:t xml:space="preserve"> COVID</w:t>
      </w:r>
      <w:r w:rsidR="00074DDD">
        <w:rPr>
          <w:rFonts w:ascii="Verdana" w:hAnsi="Verdana"/>
          <w:lang w:val="fr-FR"/>
        </w:rPr>
        <w:t>-</w:t>
      </w:r>
      <w:r w:rsidR="003C1CB6" w:rsidRPr="00757619">
        <w:rPr>
          <w:rFonts w:ascii="Verdana" w:hAnsi="Verdana"/>
          <w:lang w:val="fr-FR"/>
        </w:rPr>
        <w:t>19</w:t>
      </w:r>
      <w:r w:rsidR="00BF4756" w:rsidRPr="00757619">
        <w:rPr>
          <w:rFonts w:ascii="Verdana" w:hAnsi="Verdana"/>
          <w:lang w:val="fr-FR"/>
        </w:rPr>
        <w:br/>
      </w:r>
      <w:r w:rsidR="00F73BED" w:rsidRPr="00757619">
        <w:rPr>
          <w:rFonts w:ascii="Verdana" w:hAnsi="Verdana"/>
          <w:lang w:val="fr-FR"/>
        </w:rPr>
        <w:t>basée sur le Guide Générique</w:t>
      </w:r>
    </w:p>
    <w:bookmarkEnd w:id="0"/>
    <w:bookmarkEnd w:id="1"/>
    <w:p w:rsidR="00ED6B9E" w:rsidRPr="00757619" w:rsidRDefault="00ED6B9E" w:rsidP="00ED6B9E">
      <w:pPr>
        <w:jc w:val="center"/>
        <w:rPr>
          <w:rFonts w:ascii="Verdana" w:hAnsi="Verdana"/>
          <w:b/>
          <w:sz w:val="32"/>
          <w:szCs w:val="32"/>
          <w:lang w:val="fr-FR"/>
        </w:rPr>
      </w:pPr>
    </w:p>
    <w:p w:rsidR="00BF4756" w:rsidRPr="00757619" w:rsidRDefault="00BF4756" w:rsidP="00BF4756">
      <w:pPr>
        <w:tabs>
          <w:tab w:val="right" w:pos="2700"/>
          <w:tab w:val="left" w:pos="8820"/>
        </w:tabs>
        <w:spacing w:before="120" w:after="120"/>
        <w:rPr>
          <w:rFonts w:ascii="Verdana" w:hAnsi="Verdana"/>
          <w:lang w:val="fr-FR"/>
        </w:rPr>
      </w:pPr>
      <w:r w:rsidRPr="00757619">
        <w:rPr>
          <w:rFonts w:ascii="Verdana" w:hAnsi="Verdana"/>
          <w:lang w:val="fr-FR"/>
        </w:rPr>
        <w:tab/>
      </w:r>
      <w:r w:rsidR="00F73BED" w:rsidRPr="00757619">
        <w:rPr>
          <w:rFonts w:ascii="Verdana" w:hAnsi="Verdana"/>
          <w:lang w:val="fr-FR"/>
        </w:rPr>
        <w:t>Entreprises</w:t>
      </w:r>
      <w:r w:rsidRPr="00757619">
        <w:rPr>
          <w:rFonts w:ascii="Verdana" w:hAnsi="Verdana"/>
          <w:lang w:val="fr-FR"/>
        </w:rPr>
        <w:t xml:space="preserve"> : </w:t>
      </w:r>
      <w:r w:rsidRPr="00757619">
        <w:rPr>
          <w:rFonts w:ascii="Verdana" w:hAnsi="Verdana"/>
          <w:u w:val="dotted"/>
          <w:lang w:val="fr-FR"/>
        </w:rPr>
        <w:tab/>
      </w:r>
    </w:p>
    <w:p w:rsidR="00BF4756" w:rsidRPr="00757619" w:rsidRDefault="00BF4756" w:rsidP="00BF4756">
      <w:pPr>
        <w:tabs>
          <w:tab w:val="right" w:pos="2700"/>
          <w:tab w:val="left" w:pos="8820"/>
        </w:tabs>
        <w:spacing w:before="120" w:after="120"/>
        <w:rPr>
          <w:rFonts w:ascii="Verdana" w:hAnsi="Verdana"/>
          <w:u w:val="dotted"/>
          <w:lang w:val="fr-FR"/>
        </w:rPr>
      </w:pPr>
      <w:r w:rsidRPr="00757619">
        <w:rPr>
          <w:rFonts w:ascii="Verdana" w:hAnsi="Verdana"/>
          <w:lang w:val="fr-FR"/>
        </w:rPr>
        <w:tab/>
        <w:t>Adres</w:t>
      </w:r>
      <w:r w:rsidR="00F73BED" w:rsidRPr="00757619">
        <w:rPr>
          <w:rFonts w:ascii="Verdana" w:hAnsi="Verdana"/>
          <w:lang w:val="fr-FR"/>
        </w:rPr>
        <w:t>se</w:t>
      </w:r>
      <w:r w:rsidRPr="00757619">
        <w:rPr>
          <w:rFonts w:ascii="Verdana" w:hAnsi="Verdana"/>
          <w:lang w:val="fr-FR"/>
        </w:rPr>
        <w:t xml:space="preserve"> : </w:t>
      </w:r>
      <w:r w:rsidRPr="00757619">
        <w:rPr>
          <w:rFonts w:ascii="Verdana" w:hAnsi="Verdana"/>
          <w:u w:val="dotted"/>
          <w:lang w:val="fr-FR"/>
        </w:rPr>
        <w:tab/>
      </w:r>
    </w:p>
    <w:p w:rsidR="00BF4756" w:rsidRPr="00757619" w:rsidRDefault="00BF4756" w:rsidP="00BF4756">
      <w:pPr>
        <w:tabs>
          <w:tab w:val="right" w:pos="2700"/>
          <w:tab w:val="left" w:pos="8820"/>
        </w:tabs>
        <w:spacing w:before="120" w:after="120"/>
        <w:rPr>
          <w:rFonts w:ascii="Verdana" w:hAnsi="Verdana"/>
          <w:u w:val="dotted"/>
          <w:lang w:val="fr-FR"/>
        </w:rPr>
      </w:pPr>
      <w:r w:rsidRPr="00757619">
        <w:rPr>
          <w:rFonts w:ascii="Verdana" w:hAnsi="Verdana"/>
          <w:lang w:val="fr-FR"/>
        </w:rPr>
        <w:tab/>
        <w:t xml:space="preserve"> </w:t>
      </w:r>
      <w:r w:rsidRPr="00757619">
        <w:rPr>
          <w:rFonts w:ascii="Verdana" w:hAnsi="Verdana"/>
          <w:u w:val="dotted"/>
          <w:lang w:val="fr-FR"/>
        </w:rPr>
        <w:tab/>
      </w:r>
    </w:p>
    <w:p w:rsidR="00BF4756" w:rsidRPr="00757619" w:rsidRDefault="00BF4756" w:rsidP="00BF4756">
      <w:pPr>
        <w:tabs>
          <w:tab w:val="right" w:pos="2700"/>
          <w:tab w:val="left" w:pos="8820"/>
        </w:tabs>
        <w:spacing w:before="120" w:after="120"/>
        <w:rPr>
          <w:rFonts w:ascii="Verdana" w:hAnsi="Verdana"/>
          <w:u w:val="dotted"/>
          <w:lang w:val="fr-FR"/>
        </w:rPr>
      </w:pPr>
    </w:p>
    <w:p w:rsidR="00F73BED" w:rsidRPr="00757619" w:rsidRDefault="00BF4756" w:rsidP="00BF4756">
      <w:pPr>
        <w:tabs>
          <w:tab w:val="right" w:pos="2520"/>
          <w:tab w:val="left" w:pos="8820"/>
        </w:tabs>
        <w:spacing w:before="120" w:after="120"/>
        <w:rPr>
          <w:rFonts w:ascii="Verdana" w:hAnsi="Verdana"/>
          <w:sz w:val="20"/>
          <w:szCs w:val="20"/>
          <w:lang w:val="fr-FR"/>
        </w:rPr>
      </w:pPr>
      <w:r w:rsidRPr="00757619">
        <w:rPr>
          <w:rFonts w:ascii="Verdana" w:hAnsi="Verdana"/>
          <w:sz w:val="20"/>
          <w:szCs w:val="20"/>
          <w:lang w:val="fr-FR"/>
        </w:rPr>
        <w:t>COVID</w:t>
      </w:r>
      <w:r w:rsidR="00F73BED" w:rsidRPr="00757619">
        <w:rPr>
          <w:rFonts w:ascii="Verdana" w:hAnsi="Verdana"/>
          <w:sz w:val="20"/>
          <w:szCs w:val="20"/>
          <w:lang w:val="fr-FR"/>
        </w:rPr>
        <w:t>-</w:t>
      </w:r>
      <w:r w:rsidRPr="00757619">
        <w:rPr>
          <w:rFonts w:ascii="Verdana" w:hAnsi="Verdana"/>
          <w:sz w:val="20"/>
          <w:szCs w:val="20"/>
          <w:lang w:val="fr-FR"/>
        </w:rPr>
        <w:t xml:space="preserve">19 </w:t>
      </w:r>
      <w:r w:rsidR="00F73BED" w:rsidRPr="00757619">
        <w:rPr>
          <w:rFonts w:ascii="Verdana" w:hAnsi="Verdana"/>
          <w:sz w:val="20"/>
          <w:szCs w:val="20"/>
          <w:lang w:val="fr-FR"/>
        </w:rPr>
        <w:t>constitue un risque professionnel sur le lieu de travail contre lequel l’employeur doit protéger les travailleurs. Ce risque doit, comme tous les autres risques, être évalué en concertation avec le service de prévention interne ou externe concerné.</w:t>
      </w:r>
    </w:p>
    <w:p w:rsidR="00F73BED" w:rsidRPr="00757619" w:rsidRDefault="00F73BED" w:rsidP="00BF4756">
      <w:pPr>
        <w:tabs>
          <w:tab w:val="right" w:pos="2520"/>
          <w:tab w:val="left" w:pos="8820"/>
        </w:tabs>
        <w:spacing w:before="120" w:after="120"/>
        <w:rPr>
          <w:rFonts w:ascii="Verdana" w:hAnsi="Verdana"/>
          <w:sz w:val="20"/>
          <w:szCs w:val="20"/>
          <w:lang w:val="fr-FR"/>
        </w:rPr>
      </w:pPr>
      <w:r w:rsidRPr="00757619">
        <w:rPr>
          <w:rFonts w:ascii="Verdana" w:hAnsi="Verdana"/>
          <w:sz w:val="20"/>
          <w:szCs w:val="20"/>
          <w:lang w:val="fr-FR"/>
        </w:rPr>
        <w:t xml:space="preserve">La check-list reprise ci-dessous est une liste d’autocontrôle basée sur </w:t>
      </w:r>
      <w:hyperlink r:id="rId7" w:history="1">
        <w:r w:rsidRPr="00757619">
          <w:rPr>
            <w:rStyle w:val="Hyperlink"/>
            <w:rFonts w:ascii="Verdana" w:hAnsi="Verdana"/>
            <w:sz w:val="20"/>
            <w:szCs w:val="20"/>
            <w:lang w:val="fr-FR"/>
          </w:rPr>
          <w:t>le guide générique</w:t>
        </w:r>
      </w:hyperlink>
      <w:r w:rsidRPr="00757619">
        <w:rPr>
          <w:rFonts w:ascii="Verdana" w:hAnsi="Verdana"/>
          <w:sz w:val="20"/>
          <w:szCs w:val="20"/>
          <w:lang w:val="fr-FR"/>
        </w:rPr>
        <w:t xml:space="preserve"> et les principes de </w:t>
      </w:r>
      <w:hyperlink r:id="rId8" w:history="1">
        <w:r w:rsidRPr="00757619">
          <w:rPr>
            <w:rStyle w:val="Hyperlink"/>
            <w:rFonts w:ascii="Verdana" w:hAnsi="Verdana"/>
            <w:sz w:val="20"/>
            <w:szCs w:val="20"/>
            <w:lang w:val="fr-FR"/>
          </w:rPr>
          <w:t>la Loi sur le bien-être et le Code du bien-être au travail</w:t>
        </w:r>
      </w:hyperlink>
      <w:r w:rsidRPr="00757619">
        <w:rPr>
          <w:rFonts w:ascii="Verdana" w:hAnsi="Verdana"/>
          <w:sz w:val="20"/>
          <w:szCs w:val="20"/>
          <w:lang w:val="fr-FR"/>
        </w:rPr>
        <w:t>. L’encadrement des points individuels doit être effectué sur la base de ces directives.</w:t>
      </w:r>
    </w:p>
    <w:p w:rsidR="00683260" w:rsidRPr="00757619" w:rsidRDefault="00F73BED" w:rsidP="00321F75">
      <w:pPr>
        <w:pStyle w:val="Kop3"/>
        <w:numPr>
          <w:ilvl w:val="0"/>
          <w:numId w:val="43"/>
        </w:numPr>
        <w:tabs>
          <w:tab w:val="left" w:pos="4320"/>
          <w:tab w:val="left" w:pos="5940"/>
          <w:tab w:val="left" w:pos="7380"/>
          <w:tab w:val="right" w:pos="9000"/>
        </w:tabs>
        <w:rPr>
          <w:rFonts w:ascii="Verdana" w:hAnsi="Verdana"/>
          <w:lang w:val="fr-FR"/>
        </w:rPr>
      </w:pPr>
      <w:r w:rsidRPr="00757619">
        <w:rPr>
          <w:rFonts w:ascii="Verdana" w:hAnsi="Verdana"/>
          <w:lang w:val="fr-FR"/>
        </w:rPr>
        <w:t>Mesures générales</w:t>
      </w:r>
      <w:r w:rsidR="009901DE" w:rsidRPr="00757619">
        <w:rPr>
          <w:rFonts w:ascii="Verdana" w:hAnsi="Verdana"/>
          <w:lang w:val="fr-FR"/>
        </w:rPr>
        <w:t xml:space="preserve"> (p. 7)</w:t>
      </w:r>
    </w:p>
    <w:p w:rsidR="00683260" w:rsidRPr="00757619" w:rsidRDefault="00683260" w:rsidP="00923B78">
      <w:pPr>
        <w:tabs>
          <w:tab w:val="left" w:pos="4320"/>
          <w:tab w:val="left" w:pos="5940"/>
          <w:tab w:val="left" w:pos="7380"/>
          <w:tab w:val="right" w:pos="9000"/>
        </w:tabs>
        <w:rPr>
          <w:rFonts w:ascii="Verdana" w:hAnsi="Verdana"/>
          <w:lang w:val="fr-FR"/>
        </w:rPr>
      </w:pPr>
    </w:p>
    <w:p w:rsidR="002D3A47" w:rsidRPr="00321F75" w:rsidRDefault="00F5275C" w:rsidP="00321F75">
      <w:pPr>
        <w:pStyle w:val="Lijstalinea"/>
        <w:numPr>
          <w:ilvl w:val="1"/>
          <w:numId w:val="43"/>
        </w:numPr>
        <w:tabs>
          <w:tab w:val="left" w:pos="4320"/>
          <w:tab w:val="left" w:pos="5940"/>
          <w:tab w:val="left" w:pos="7380"/>
          <w:tab w:val="right" w:pos="9000"/>
        </w:tabs>
        <w:rPr>
          <w:rFonts w:ascii="Verdana" w:hAnsi="Verdana"/>
          <w:sz w:val="20"/>
          <w:szCs w:val="20"/>
          <w:lang w:val="fr-FR"/>
        </w:rPr>
      </w:pPr>
      <w:sdt>
        <w:sdtPr>
          <w:rPr>
            <w:rFonts w:ascii="MS Gothic" w:eastAsia="MS Gothic" w:hAnsi="MS Gothic"/>
            <w:sz w:val="20"/>
            <w:szCs w:val="20"/>
            <w:lang w:val="fr-FR"/>
          </w:rPr>
          <w:id w:val="-590538932"/>
          <w14:checkbox>
            <w14:checked w14:val="0"/>
            <w14:checkedState w14:val="2612" w14:font="MS Gothic"/>
            <w14:uncheckedState w14:val="2610" w14:font="MS Gothic"/>
          </w14:checkbox>
        </w:sdtPr>
        <w:sdtEndPr/>
        <w:sdtContent>
          <w:r w:rsidR="00BF4756" w:rsidRPr="00321F75">
            <w:rPr>
              <w:rFonts w:ascii="MS Gothic" w:eastAsia="MS Gothic" w:hAnsi="MS Gothic"/>
              <w:sz w:val="20"/>
              <w:szCs w:val="20"/>
              <w:lang w:val="fr-FR"/>
            </w:rPr>
            <w:t>☐</w:t>
          </w:r>
        </w:sdtContent>
      </w:sdt>
      <w:r w:rsidR="00BF4756" w:rsidRPr="00321F75">
        <w:rPr>
          <w:rFonts w:ascii="Verdana" w:hAnsi="Verdana"/>
          <w:sz w:val="20"/>
          <w:szCs w:val="20"/>
          <w:lang w:val="fr-FR"/>
        </w:rPr>
        <w:t xml:space="preserve"> </w:t>
      </w:r>
      <w:r w:rsidR="00757619" w:rsidRPr="00321F75">
        <w:rPr>
          <w:rFonts w:ascii="Verdana" w:hAnsi="Verdana"/>
          <w:sz w:val="20"/>
          <w:szCs w:val="20"/>
          <w:lang w:val="fr-FR"/>
        </w:rPr>
        <w:t xml:space="preserve">Une concertation régulière sur les mesures (à prendre) avec le Conseil d’entreprise, le Comité pour la prévention et la protection au travail, la délégation syndicale et les travailleurs eux-mêmes (via la participation directe) est prévue. </w:t>
      </w:r>
    </w:p>
    <w:p w:rsidR="00BF4756" w:rsidRPr="00321F75" w:rsidRDefault="00F5275C" w:rsidP="00321F75">
      <w:pPr>
        <w:pStyle w:val="Lijstalinea"/>
        <w:numPr>
          <w:ilvl w:val="1"/>
          <w:numId w:val="43"/>
        </w:numPr>
        <w:tabs>
          <w:tab w:val="left" w:pos="4320"/>
          <w:tab w:val="left" w:pos="5940"/>
          <w:tab w:val="left" w:pos="7380"/>
          <w:tab w:val="right" w:pos="9000"/>
        </w:tabs>
        <w:rPr>
          <w:rFonts w:ascii="Verdana" w:hAnsi="Verdana"/>
          <w:sz w:val="20"/>
          <w:szCs w:val="20"/>
          <w:lang w:val="fr-FR"/>
        </w:rPr>
      </w:pPr>
      <w:sdt>
        <w:sdtPr>
          <w:rPr>
            <w:rFonts w:ascii="MS Gothic" w:eastAsia="MS Gothic" w:hAnsi="MS Gothic"/>
            <w:sz w:val="20"/>
            <w:szCs w:val="20"/>
            <w:lang w:val="fr-FR"/>
          </w:rPr>
          <w:id w:val="1588272457"/>
          <w14:checkbox>
            <w14:checked w14:val="0"/>
            <w14:checkedState w14:val="2612" w14:font="MS Gothic"/>
            <w14:uncheckedState w14:val="2610" w14:font="MS Gothic"/>
          </w14:checkbox>
        </w:sdtPr>
        <w:sdtEndPr/>
        <w:sdtContent>
          <w:r w:rsidR="00BF4756" w:rsidRPr="00321F75">
            <w:rPr>
              <w:rFonts w:ascii="MS Gothic" w:eastAsia="MS Gothic" w:hAnsi="MS Gothic"/>
              <w:sz w:val="20"/>
              <w:szCs w:val="20"/>
              <w:lang w:val="fr-FR"/>
            </w:rPr>
            <w:t>☐</w:t>
          </w:r>
        </w:sdtContent>
      </w:sdt>
      <w:r w:rsidR="00BF4756" w:rsidRPr="00321F75">
        <w:rPr>
          <w:rFonts w:ascii="Verdana" w:hAnsi="Verdana"/>
          <w:sz w:val="20"/>
          <w:szCs w:val="20"/>
          <w:lang w:val="fr-FR"/>
        </w:rPr>
        <w:t xml:space="preserve"> </w:t>
      </w:r>
      <w:r w:rsidR="00757619" w:rsidRPr="00321F75">
        <w:rPr>
          <w:rFonts w:ascii="Verdana" w:hAnsi="Verdana"/>
          <w:sz w:val="20"/>
          <w:szCs w:val="20"/>
          <w:lang w:val="fr-FR"/>
        </w:rPr>
        <w:t>On fait appel au service interne ou externe de prévention.</w:t>
      </w:r>
    </w:p>
    <w:p w:rsidR="00B5281A" w:rsidRPr="00321F75" w:rsidRDefault="00F5275C" w:rsidP="00321F75">
      <w:pPr>
        <w:pStyle w:val="Lijstalinea"/>
        <w:numPr>
          <w:ilvl w:val="1"/>
          <w:numId w:val="43"/>
        </w:numPr>
        <w:tabs>
          <w:tab w:val="left" w:pos="4320"/>
          <w:tab w:val="left" w:pos="5940"/>
          <w:tab w:val="left" w:pos="7380"/>
          <w:tab w:val="right" w:pos="9000"/>
        </w:tabs>
        <w:rPr>
          <w:rFonts w:ascii="Verdana" w:eastAsia="MS Gothic" w:hAnsi="Verdana"/>
          <w:sz w:val="20"/>
          <w:szCs w:val="20"/>
          <w:lang w:val="fr-FR"/>
        </w:rPr>
      </w:pPr>
      <w:sdt>
        <w:sdtPr>
          <w:rPr>
            <w:rFonts w:ascii="Verdana" w:eastAsia="MS Gothic" w:hAnsi="Verdana"/>
            <w:sz w:val="20"/>
            <w:szCs w:val="20"/>
            <w:lang w:val="fr-FR"/>
          </w:rPr>
          <w:id w:val="2035067412"/>
          <w14:checkbox>
            <w14:checked w14:val="0"/>
            <w14:checkedState w14:val="2612" w14:font="MS Gothic"/>
            <w14:uncheckedState w14:val="2610" w14:font="MS Gothic"/>
          </w14:checkbox>
        </w:sdtPr>
        <w:sdtEndPr/>
        <w:sdtContent>
          <w:r w:rsidR="00B5281A" w:rsidRPr="00321F75">
            <w:rPr>
              <w:rFonts w:ascii="Segoe UI Symbol" w:eastAsia="MS Gothic" w:hAnsi="Segoe UI Symbol" w:cs="Segoe UI Symbol"/>
              <w:sz w:val="20"/>
              <w:szCs w:val="20"/>
              <w:lang w:val="fr-FR"/>
            </w:rPr>
            <w:t>☐</w:t>
          </w:r>
        </w:sdtContent>
      </w:sdt>
      <w:r w:rsidR="00B5281A" w:rsidRPr="00321F75">
        <w:rPr>
          <w:rFonts w:ascii="Verdana" w:eastAsia="MS Gothic" w:hAnsi="Verdana"/>
          <w:sz w:val="20"/>
          <w:szCs w:val="20"/>
          <w:lang w:val="fr-FR"/>
        </w:rPr>
        <w:t xml:space="preserve"> </w:t>
      </w:r>
      <w:r w:rsidR="00757619" w:rsidRPr="00321F75">
        <w:rPr>
          <w:rFonts w:ascii="Verdana" w:eastAsia="MS Gothic" w:hAnsi="Verdana"/>
          <w:sz w:val="20"/>
          <w:szCs w:val="20"/>
          <w:lang w:val="fr-FR"/>
        </w:rPr>
        <w:t>Les travailleurs reçoivent des instructions claires.</w:t>
      </w:r>
    </w:p>
    <w:p w:rsidR="00B5281A" w:rsidRPr="00321F75" w:rsidRDefault="00F5275C" w:rsidP="00321F75">
      <w:pPr>
        <w:pStyle w:val="Lijstalinea"/>
        <w:numPr>
          <w:ilvl w:val="1"/>
          <w:numId w:val="43"/>
        </w:numPr>
        <w:tabs>
          <w:tab w:val="left" w:pos="4320"/>
          <w:tab w:val="left" w:pos="5940"/>
          <w:tab w:val="left" w:pos="7380"/>
          <w:tab w:val="right" w:pos="9000"/>
        </w:tabs>
        <w:rPr>
          <w:rFonts w:ascii="Verdana" w:eastAsia="MS Gothic" w:hAnsi="Verdana"/>
          <w:sz w:val="20"/>
          <w:szCs w:val="20"/>
          <w:lang w:val="fr-FR"/>
        </w:rPr>
      </w:pPr>
      <w:sdt>
        <w:sdtPr>
          <w:rPr>
            <w:rFonts w:ascii="Verdana" w:eastAsia="MS Gothic" w:hAnsi="Verdana"/>
            <w:sz w:val="20"/>
            <w:szCs w:val="20"/>
            <w:lang w:val="fr-FR"/>
          </w:rPr>
          <w:id w:val="-1812776653"/>
          <w14:checkbox>
            <w14:checked w14:val="0"/>
            <w14:checkedState w14:val="2612" w14:font="MS Gothic"/>
            <w14:uncheckedState w14:val="2610" w14:font="MS Gothic"/>
          </w14:checkbox>
        </w:sdtPr>
        <w:sdtEndPr/>
        <w:sdtContent>
          <w:r w:rsidR="00B5281A" w:rsidRPr="00321F75">
            <w:rPr>
              <w:rFonts w:ascii="Segoe UI Symbol" w:eastAsia="MS Gothic" w:hAnsi="Segoe UI Symbol" w:cs="Segoe UI Symbol"/>
              <w:sz w:val="20"/>
              <w:szCs w:val="20"/>
              <w:lang w:val="fr-FR"/>
            </w:rPr>
            <w:t>☐</w:t>
          </w:r>
        </w:sdtContent>
      </w:sdt>
      <w:r w:rsidR="00B5281A" w:rsidRPr="00321F75">
        <w:rPr>
          <w:rFonts w:ascii="Verdana" w:eastAsia="MS Gothic" w:hAnsi="Verdana"/>
          <w:sz w:val="20"/>
          <w:szCs w:val="20"/>
          <w:lang w:val="fr-FR"/>
        </w:rPr>
        <w:t xml:space="preserve"> </w:t>
      </w:r>
      <w:r w:rsidR="00757619" w:rsidRPr="00321F75">
        <w:rPr>
          <w:rFonts w:ascii="Verdana" w:eastAsia="MS Gothic" w:hAnsi="Verdana"/>
          <w:sz w:val="20"/>
          <w:szCs w:val="20"/>
          <w:lang w:val="fr-FR"/>
        </w:rPr>
        <w:t xml:space="preserve">Une formation est prévue pour les travailleurs. </w:t>
      </w:r>
    </w:p>
    <w:p w:rsidR="00B5281A" w:rsidRPr="00321F75" w:rsidRDefault="00F5275C" w:rsidP="00321F75">
      <w:pPr>
        <w:pStyle w:val="Lijstalinea"/>
        <w:numPr>
          <w:ilvl w:val="1"/>
          <w:numId w:val="43"/>
        </w:numPr>
        <w:tabs>
          <w:tab w:val="left" w:pos="4320"/>
          <w:tab w:val="left" w:pos="5940"/>
          <w:tab w:val="left" w:pos="7380"/>
          <w:tab w:val="right" w:pos="9000"/>
        </w:tabs>
        <w:rPr>
          <w:rFonts w:ascii="Verdana" w:eastAsia="MS Gothic" w:hAnsi="Verdana"/>
          <w:sz w:val="20"/>
          <w:szCs w:val="20"/>
          <w:lang w:val="fr-FR"/>
        </w:rPr>
      </w:pPr>
      <w:sdt>
        <w:sdtPr>
          <w:rPr>
            <w:rFonts w:ascii="Verdana" w:eastAsia="MS Gothic" w:hAnsi="Verdana"/>
            <w:sz w:val="20"/>
            <w:szCs w:val="20"/>
            <w:lang w:val="fr-FR"/>
          </w:rPr>
          <w:id w:val="1259950355"/>
          <w14:checkbox>
            <w14:checked w14:val="0"/>
            <w14:checkedState w14:val="2612" w14:font="MS Gothic"/>
            <w14:uncheckedState w14:val="2610" w14:font="MS Gothic"/>
          </w14:checkbox>
        </w:sdtPr>
        <w:sdtEndPr/>
        <w:sdtContent>
          <w:r w:rsidR="00B5281A" w:rsidRPr="00321F75">
            <w:rPr>
              <w:rFonts w:ascii="Segoe UI Symbol" w:eastAsia="MS Gothic" w:hAnsi="Segoe UI Symbol" w:cs="Segoe UI Symbol"/>
              <w:sz w:val="20"/>
              <w:szCs w:val="20"/>
              <w:lang w:val="fr-FR"/>
            </w:rPr>
            <w:t>☐</w:t>
          </w:r>
        </w:sdtContent>
      </w:sdt>
      <w:r w:rsidR="00B5281A" w:rsidRPr="00321F75">
        <w:rPr>
          <w:rFonts w:ascii="Verdana" w:eastAsia="MS Gothic" w:hAnsi="Verdana"/>
          <w:sz w:val="20"/>
          <w:szCs w:val="20"/>
          <w:lang w:val="fr-FR"/>
        </w:rPr>
        <w:t xml:space="preserve"> </w:t>
      </w:r>
      <w:r w:rsidR="00757619" w:rsidRPr="00321F75">
        <w:rPr>
          <w:rFonts w:ascii="Verdana" w:eastAsia="MS Gothic" w:hAnsi="Verdana"/>
          <w:sz w:val="20"/>
          <w:szCs w:val="20"/>
          <w:lang w:val="fr-FR"/>
        </w:rPr>
        <w:t>Un soutien psychosocial est prévu pour les travailleurs.</w:t>
      </w:r>
    </w:p>
    <w:p w:rsidR="00B5281A" w:rsidRPr="00321F75" w:rsidRDefault="00F5275C" w:rsidP="00321F75">
      <w:pPr>
        <w:pStyle w:val="Lijstalinea"/>
        <w:numPr>
          <w:ilvl w:val="1"/>
          <w:numId w:val="43"/>
        </w:numPr>
        <w:tabs>
          <w:tab w:val="left" w:pos="4320"/>
          <w:tab w:val="left" w:pos="5940"/>
          <w:tab w:val="left" w:pos="7380"/>
          <w:tab w:val="right" w:pos="9000"/>
        </w:tabs>
        <w:rPr>
          <w:rFonts w:ascii="Verdana" w:eastAsia="MS Gothic" w:hAnsi="Verdana"/>
          <w:sz w:val="20"/>
          <w:szCs w:val="20"/>
          <w:lang w:val="fr-FR"/>
        </w:rPr>
      </w:pPr>
      <w:sdt>
        <w:sdtPr>
          <w:rPr>
            <w:rFonts w:ascii="Verdana" w:eastAsia="MS Gothic" w:hAnsi="Verdana"/>
            <w:sz w:val="20"/>
            <w:szCs w:val="20"/>
            <w:lang w:val="fr-FR"/>
          </w:rPr>
          <w:id w:val="1580101546"/>
          <w14:checkbox>
            <w14:checked w14:val="0"/>
            <w14:checkedState w14:val="2612" w14:font="MS Gothic"/>
            <w14:uncheckedState w14:val="2610" w14:font="MS Gothic"/>
          </w14:checkbox>
        </w:sdtPr>
        <w:sdtEndPr/>
        <w:sdtContent>
          <w:r w:rsidR="00B5281A" w:rsidRPr="00321F75">
            <w:rPr>
              <w:rFonts w:ascii="Segoe UI Symbol" w:eastAsia="MS Gothic" w:hAnsi="Segoe UI Symbol" w:cs="Segoe UI Symbol"/>
              <w:sz w:val="20"/>
              <w:szCs w:val="20"/>
              <w:lang w:val="fr-FR"/>
            </w:rPr>
            <w:t>☐</w:t>
          </w:r>
        </w:sdtContent>
      </w:sdt>
      <w:r w:rsidR="00B5281A" w:rsidRPr="00321F75">
        <w:rPr>
          <w:rFonts w:ascii="Verdana" w:eastAsia="MS Gothic" w:hAnsi="Verdana"/>
          <w:sz w:val="20"/>
          <w:szCs w:val="20"/>
          <w:lang w:val="fr-FR"/>
        </w:rPr>
        <w:t xml:space="preserve"> </w:t>
      </w:r>
      <w:r w:rsidR="00757619" w:rsidRPr="00321F75">
        <w:rPr>
          <w:rFonts w:ascii="Verdana" w:eastAsia="MS Gothic" w:hAnsi="Verdana"/>
          <w:sz w:val="20"/>
          <w:szCs w:val="20"/>
          <w:lang w:val="fr-FR"/>
        </w:rPr>
        <w:t xml:space="preserve">Une attention particulière est accordée aux travailleurs dont la </w:t>
      </w:r>
      <w:r w:rsidR="00481A05">
        <w:rPr>
          <w:rFonts w:ascii="Verdana" w:eastAsia="MS Gothic" w:hAnsi="Verdana"/>
          <w:sz w:val="20"/>
          <w:szCs w:val="20"/>
          <w:lang w:val="fr-FR"/>
        </w:rPr>
        <w:t>santé est vulnérable (65+, diab</w:t>
      </w:r>
      <w:r w:rsidR="00481A05" w:rsidRPr="00F86BE1">
        <w:rPr>
          <w:rFonts w:ascii="Verdana" w:eastAsia="MS Gothic" w:hAnsi="Verdana"/>
          <w:sz w:val="20"/>
          <w:szCs w:val="20"/>
          <w:lang w:val="fr-FR"/>
        </w:rPr>
        <w:t>é</w:t>
      </w:r>
      <w:r w:rsidR="00757619" w:rsidRPr="00F86BE1">
        <w:rPr>
          <w:rFonts w:ascii="Verdana" w:eastAsia="MS Gothic" w:hAnsi="Verdana"/>
          <w:sz w:val="20"/>
          <w:szCs w:val="20"/>
          <w:lang w:val="fr-FR"/>
        </w:rPr>
        <w:t>t</w:t>
      </w:r>
      <w:r w:rsidR="00481A05" w:rsidRPr="00F86BE1">
        <w:rPr>
          <w:rFonts w:ascii="Verdana" w:eastAsia="MS Gothic" w:hAnsi="Verdana"/>
          <w:sz w:val="20"/>
          <w:szCs w:val="20"/>
          <w:lang w:val="fr-FR"/>
        </w:rPr>
        <w:t>iqu</w:t>
      </w:r>
      <w:r w:rsidR="00757619" w:rsidRPr="00F86BE1">
        <w:rPr>
          <w:rFonts w:ascii="Verdana" w:eastAsia="MS Gothic" w:hAnsi="Verdana"/>
          <w:sz w:val="20"/>
          <w:szCs w:val="20"/>
          <w:lang w:val="fr-FR"/>
        </w:rPr>
        <w:t>e</w:t>
      </w:r>
      <w:r w:rsidR="00757619" w:rsidRPr="00481A05">
        <w:rPr>
          <w:rFonts w:ascii="Verdana" w:eastAsia="MS Gothic" w:hAnsi="Verdana"/>
          <w:sz w:val="20"/>
          <w:szCs w:val="20"/>
          <w:lang w:val="fr-FR"/>
        </w:rPr>
        <w:t>s</w:t>
      </w:r>
      <w:r w:rsidR="00757619" w:rsidRPr="00321F75">
        <w:rPr>
          <w:rFonts w:ascii="Verdana" w:eastAsia="MS Gothic" w:hAnsi="Verdana"/>
          <w:sz w:val="20"/>
          <w:szCs w:val="20"/>
          <w:lang w:val="fr-FR"/>
        </w:rPr>
        <w:t xml:space="preserve">, personnes souffrant de maladies cardiaques, pulmonaires ou rénales et personnes dont le système immunitaire est affaibli). </w:t>
      </w:r>
    </w:p>
    <w:p w:rsidR="009901DE" w:rsidRPr="00321F75" w:rsidRDefault="00F5275C" w:rsidP="00321F75">
      <w:pPr>
        <w:pStyle w:val="Lijstalinea"/>
        <w:numPr>
          <w:ilvl w:val="1"/>
          <w:numId w:val="43"/>
        </w:numPr>
        <w:tabs>
          <w:tab w:val="left" w:pos="4320"/>
          <w:tab w:val="left" w:pos="5940"/>
          <w:tab w:val="left" w:pos="7380"/>
          <w:tab w:val="right" w:pos="9000"/>
        </w:tabs>
        <w:rPr>
          <w:rFonts w:ascii="Verdana" w:eastAsia="MS Gothic" w:hAnsi="Verdana"/>
          <w:sz w:val="20"/>
          <w:szCs w:val="20"/>
          <w:lang w:val="fr-FR"/>
        </w:rPr>
      </w:pPr>
      <w:sdt>
        <w:sdtPr>
          <w:rPr>
            <w:rFonts w:ascii="Verdana" w:eastAsia="MS Gothic" w:hAnsi="Verdana"/>
            <w:sz w:val="20"/>
            <w:szCs w:val="20"/>
            <w:lang w:val="fr-FR"/>
          </w:rPr>
          <w:id w:val="-1875923337"/>
          <w14:checkbox>
            <w14:checked w14:val="0"/>
            <w14:checkedState w14:val="2612" w14:font="MS Gothic"/>
            <w14:uncheckedState w14:val="2610" w14:font="MS Gothic"/>
          </w14:checkbox>
        </w:sdtPr>
        <w:sdtEndPr/>
        <w:sdtContent>
          <w:r w:rsidR="009901DE" w:rsidRPr="00321F75">
            <w:rPr>
              <w:rFonts w:ascii="Segoe UI Symbol" w:eastAsia="MS Gothic" w:hAnsi="Segoe UI Symbol" w:cs="Segoe UI Symbol"/>
              <w:sz w:val="20"/>
              <w:szCs w:val="20"/>
              <w:lang w:val="fr-FR"/>
            </w:rPr>
            <w:t>☐</w:t>
          </w:r>
        </w:sdtContent>
      </w:sdt>
      <w:r w:rsidR="009901DE" w:rsidRPr="00321F75">
        <w:rPr>
          <w:rFonts w:ascii="Verdana" w:eastAsia="MS Gothic" w:hAnsi="Verdana"/>
          <w:sz w:val="20"/>
          <w:szCs w:val="20"/>
          <w:lang w:val="fr-FR"/>
        </w:rPr>
        <w:t xml:space="preserve"> </w:t>
      </w:r>
      <w:r w:rsidR="00757619" w:rsidRPr="00321F75">
        <w:rPr>
          <w:rFonts w:ascii="Verdana" w:eastAsia="MS Gothic" w:hAnsi="Verdana"/>
          <w:sz w:val="20"/>
          <w:szCs w:val="20"/>
          <w:lang w:val="fr-FR"/>
        </w:rPr>
        <w:t xml:space="preserve">Les informations nécessaires sont mises à disposition des travailleurs et des tiers. </w:t>
      </w:r>
    </w:p>
    <w:p w:rsidR="009901DE" w:rsidRPr="00321F75" w:rsidRDefault="00F5275C" w:rsidP="00321F75">
      <w:pPr>
        <w:pStyle w:val="Lijstalinea"/>
        <w:numPr>
          <w:ilvl w:val="1"/>
          <w:numId w:val="43"/>
        </w:numPr>
        <w:tabs>
          <w:tab w:val="left" w:pos="4320"/>
          <w:tab w:val="left" w:pos="5940"/>
          <w:tab w:val="left" w:pos="7380"/>
          <w:tab w:val="right" w:pos="9000"/>
        </w:tabs>
        <w:rPr>
          <w:rFonts w:ascii="Verdana" w:eastAsia="MS Gothic" w:hAnsi="Verdana"/>
          <w:sz w:val="20"/>
          <w:szCs w:val="20"/>
          <w:lang w:val="fr-FR"/>
        </w:rPr>
      </w:pPr>
      <w:sdt>
        <w:sdtPr>
          <w:rPr>
            <w:rFonts w:ascii="Verdana" w:eastAsia="MS Gothic" w:hAnsi="Verdana"/>
            <w:sz w:val="20"/>
            <w:szCs w:val="20"/>
            <w:lang w:val="fr-FR"/>
          </w:rPr>
          <w:id w:val="389077452"/>
          <w14:checkbox>
            <w14:checked w14:val="0"/>
            <w14:checkedState w14:val="2612" w14:font="MS Gothic"/>
            <w14:uncheckedState w14:val="2610" w14:font="MS Gothic"/>
          </w14:checkbox>
        </w:sdtPr>
        <w:sdtEndPr/>
        <w:sdtContent>
          <w:r w:rsidR="009901DE" w:rsidRPr="00321F75">
            <w:rPr>
              <w:rFonts w:ascii="Segoe UI Symbol" w:eastAsia="MS Gothic" w:hAnsi="Segoe UI Symbol" w:cs="Segoe UI Symbol"/>
              <w:sz w:val="20"/>
              <w:szCs w:val="20"/>
              <w:lang w:val="fr-FR"/>
            </w:rPr>
            <w:t>☐</w:t>
          </w:r>
        </w:sdtContent>
      </w:sdt>
      <w:r w:rsidR="009901DE" w:rsidRPr="00321F75">
        <w:rPr>
          <w:rFonts w:ascii="Verdana" w:eastAsia="MS Gothic" w:hAnsi="Verdana"/>
          <w:sz w:val="20"/>
          <w:szCs w:val="20"/>
          <w:lang w:val="fr-FR"/>
        </w:rPr>
        <w:t xml:space="preserve"> </w:t>
      </w:r>
      <w:r w:rsidR="00757619" w:rsidRPr="00321F75">
        <w:rPr>
          <w:rFonts w:ascii="Verdana" w:eastAsia="MS Gothic" w:hAnsi="Verdana"/>
          <w:sz w:val="20"/>
          <w:szCs w:val="20"/>
          <w:lang w:val="fr-FR"/>
        </w:rPr>
        <w:t xml:space="preserve">Les noms et les coordonnées des conseillers en prévention chargés de la sécurité au travail, de la médecine du travail et des aspects psychosociaux, et éventuellement les noms et coordonnées des personnes de confiance et du service externe sont repris à un endroit facilement accessible. </w:t>
      </w:r>
    </w:p>
    <w:p w:rsidR="009901DE" w:rsidRPr="00321F75" w:rsidRDefault="00F5275C" w:rsidP="00321F75">
      <w:pPr>
        <w:pStyle w:val="Lijstalinea"/>
        <w:numPr>
          <w:ilvl w:val="1"/>
          <w:numId w:val="43"/>
        </w:numPr>
        <w:tabs>
          <w:tab w:val="left" w:pos="4320"/>
          <w:tab w:val="left" w:pos="5940"/>
          <w:tab w:val="left" w:pos="7380"/>
          <w:tab w:val="right" w:pos="9000"/>
        </w:tabs>
        <w:rPr>
          <w:rFonts w:ascii="Verdana" w:eastAsia="MS Gothic" w:hAnsi="Verdana"/>
          <w:sz w:val="20"/>
          <w:szCs w:val="20"/>
          <w:lang w:val="fr-FR"/>
        </w:rPr>
      </w:pPr>
      <w:sdt>
        <w:sdtPr>
          <w:rPr>
            <w:rFonts w:ascii="Verdana" w:eastAsia="MS Gothic" w:hAnsi="Verdana"/>
            <w:sz w:val="20"/>
            <w:szCs w:val="20"/>
            <w:lang w:val="fr-FR"/>
          </w:rPr>
          <w:id w:val="-1441610137"/>
          <w14:checkbox>
            <w14:checked w14:val="0"/>
            <w14:checkedState w14:val="2612" w14:font="MS Gothic"/>
            <w14:uncheckedState w14:val="2610" w14:font="MS Gothic"/>
          </w14:checkbox>
        </w:sdtPr>
        <w:sdtEndPr/>
        <w:sdtContent>
          <w:r w:rsidR="009901DE" w:rsidRPr="00321F75">
            <w:rPr>
              <w:rFonts w:ascii="Segoe UI Symbol" w:eastAsia="MS Gothic" w:hAnsi="Segoe UI Symbol" w:cs="Segoe UI Symbol"/>
              <w:sz w:val="20"/>
              <w:szCs w:val="20"/>
              <w:lang w:val="fr-FR"/>
            </w:rPr>
            <w:t>☐</w:t>
          </w:r>
        </w:sdtContent>
      </w:sdt>
      <w:r w:rsidR="009901DE" w:rsidRPr="00321F75">
        <w:rPr>
          <w:rFonts w:ascii="Verdana" w:eastAsia="MS Gothic" w:hAnsi="Verdana"/>
          <w:sz w:val="20"/>
          <w:szCs w:val="20"/>
          <w:lang w:val="fr-FR"/>
        </w:rPr>
        <w:t xml:space="preserve"> </w:t>
      </w:r>
      <w:r w:rsidR="00757619" w:rsidRPr="00321F75">
        <w:rPr>
          <w:rFonts w:ascii="Verdana" w:eastAsia="MS Gothic" w:hAnsi="Verdana"/>
          <w:sz w:val="20"/>
          <w:szCs w:val="20"/>
          <w:lang w:val="fr-FR"/>
        </w:rPr>
        <w:t xml:space="preserve">Les règles de ‘distanciation sociale’ sont appliquées au maximum. </w:t>
      </w:r>
    </w:p>
    <w:p w:rsidR="009901DE" w:rsidRPr="00757619" w:rsidRDefault="00F73BED" w:rsidP="00321F75">
      <w:pPr>
        <w:pStyle w:val="Kop3"/>
        <w:numPr>
          <w:ilvl w:val="0"/>
          <w:numId w:val="43"/>
        </w:numPr>
        <w:tabs>
          <w:tab w:val="left" w:pos="4320"/>
          <w:tab w:val="left" w:pos="5940"/>
          <w:tab w:val="left" w:pos="7380"/>
          <w:tab w:val="right" w:pos="9000"/>
        </w:tabs>
        <w:rPr>
          <w:rFonts w:ascii="Verdana" w:hAnsi="Verdana"/>
          <w:lang w:val="fr-FR"/>
        </w:rPr>
      </w:pPr>
      <w:r w:rsidRPr="00757619">
        <w:rPr>
          <w:rFonts w:ascii="Verdana" w:hAnsi="Verdana"/>
          <w:lang w:val="fr-FR"/>
        </w:rPr>
        <w:t>Mesures d’hygiène</w:t>
      </w:r>
      <w:r w:rsidR="009901DE" w:rsidRPr="00757619">
        <w:rPr>
          <w:rFonts w:ascii="Verdana" w:hAnsi="Verdana"/>
          <w:lang w:val="fr-FR"/>
        </w:rPr>
        <w:t xml:space="preserve"> (p. 9)</w:t>
      </w:r>
    </w:p>
    <w:p w:rsidR="0075241F" w:rsidRPr="00321F75" w:rsidRDefault="00F73BED" w:rsidP="00321F75">
      <w:pPr>
        <w:pStyle w:val="Kop3"/>
        <w:numPr>
          <w:ilvl w:val="1"/>
          <w:numId w:val="43"/>
        </w:numPr>
        <w:tabs>
          <w:tab w:val="left" w:pos="851"/>
          <w:tab w:val="left" w:pos="1134"/>
          <w:tab w:val="left" w:pos="1418"/>
        </w:tabs>
        <w:spacing w:after="240"/>
        <w:rPr>
          <w:lang w:val="nl-BE"/>
        </w:rPr>
      </w:pPr>
      <w:bookmarkStart w:id="3" w:name="_Hlk39320123"/>
      <w:proofErr w:type="spellStart"/>
      <w:r w:rsidRPr="00321F75">
        <w:rPr>
          <w:lang w:val="nl-BE"/>
        </w:rPr>
        <w:t>Hygiène</w:t>
      </w:r>
      <w:proofErr w:type="spellEnd"/>
      <w:r w:rsidRPr="00321F75">
        <w:rPr>
          <w:lang w:val="nl-BE"/>
        </w:rPr>
        <w:t xml:space="preserve"> des </w:t>
      </w:r>
      <w:proofErr w:type="spellStart"/>
      <w:r w:rsidRPr="00321F75">
        <w:rPr>
          <w:lang w:val="nl-BE"/>
        </w:rPr>
        <w:t>mains</w:t>
      </w:r>
      <w:proofErr w:type="spellEnd"/>
      <w:r w:rsidR="00EE438C" w:rsidRPr="00321F75">
        <w:rPr>
          <w:lang w:val="nl-BE"/>
        </w:rPr>
        <w:t xml:space="preserve"> (p.9)</w:t>
      </w:r>
      <w:bookmarkEnd w:id="3"/>
    </w:p>
    <w:p w:rsidR="009901DE" w:rsidRPr="00321F75" w:rsidRDefault="00F5275C" w:rsidP="00321F75">
      <w:pPr>
        <w:pStyle w:val="Lijstalinea"/>
        <w:numPr>
          <w:ilvl w:val="2"/>
          <w:numId w:val="43"/>
        </w:numPr>
        <w:tabs>
          <w:tab w:val="left" w:pos="4320"/>
          <w:tab w:val="left" w:pos="5940"/>
          <w:tab w:val="left" w:pos="7380"/>
          <w:tab w:val="right" w:pos="9000"/>
        </w:tabs>
        <w:rPr>
          <w:rFonts w:ascii="Verdana" w:hAnsi="Verdana"/>
          <w:sz w:val="20"/>
          <w:szCs w:val="20"/>
          <w:lang w:val="fr-FR"/>
        </w:rPr>
      </w:pPr>
      <w:sdt>
        <w:sdtPr>
          <w:rPr>
            <w:rFonts w:ascii="Verdana" w:eastAsia="MS Gothic" w:hAnsi="Verdana"/>
            <w:sz w:val="20"/>
            <w:szCs w:val="20"/>
            <w:lang w:val="fr-FR"/>
          </w:rPr>
          <w:id w:val="1094987587"/>
          <w14:checkbox>
            <w14:checked w14:val="0"/>
            <w14:checkedState w14:val="2612" w14:font="MS Gothic"/>
            <w14:uncheckedState w14:val="2610" w14:font="MS Gothic"/>
          </w14:checkbox>
        </w:sdtPr>
        <w:sdtEndPr/>
        <w:sdtContent>
          <w:r w:rsidR="00321F75">
            <w:rPr>
              <w:rFonts w:ascii="MS Gothic" w:eastAsia="MS Gothic" w:hAnsi="MS Gothic" w:hint="eastAsia"/>
              <w:sz w:val="20"/>
              <w:szCs w:val="20"/>
              <w:lang w:val="fr-FR"/>
            </w:rPr>
            <w:t>☐</w:t>
          </w:r>
        </w:sdtContent>
      </w:sdt>
      <w:r w:rsidR="009901DE" w:rsidRPr="00321F75">
        <w:rPr>
          <w:rFonts w:ascii="Verdana" w:hAnsi="Verdana"/>
          <w:sz w:val="20"/>
          <w:szCs w:val="20"/>
          <w:lang w:val="fr-FR"/>
        </w:rPr>
        <w:t xml:space="preserve"> </w:t>
      </w:r>
      <w:r w:rsidR="003830B7" w:rsidRPr="00321F75">
        <w:rPr>
          <w:rFonts w:ascii="Verdana" w:hAnsi="Verdana"/>
          <w:sz w:val="20"/>
          <w:szCs w:val="20"/>
          <w:lang w:val="fr-FR"/>
        </w:rPr>
        <w:t>Les moyens nécessaires suivants sont mis à disposition :</w:t>
      </w:r>
    </w:p>
    <w:p w:rsidR="009901DE" w:rsidRPr="00321F75" w:rsidRDefault="00F5275C" w:rsidP="00321F75">
      <w:pPr>
        <w:pStyle w:val="Lijstalinea"/>
        <w:numPr>
          <w:ilvl w:val="3"/>
          <w:numId w:val="43"/>
        </w:numPr>
        <w:tabs>
          <w:tab w:val="left" w:pos="567"/>
          <w:tab w:val="left" w:pos="5940"/>
          <w:tab w:val="left" w:pos="7380"/>
          <w:tab w:val="right" w:pos="9000"/>
        </w:tabs>
        <w:ind w:left="1560"/>
        <w:rPr>
          <w:rFonts w:ascii="Verdana" w:hAnsi="Verdana"/>
          <w:sz w:val="20"/>
          <w:szCs w:val="20"/>
          <w:lang w:val="fr-FR"/>
        </w:rPr>
      </w:pPr>
      <w:sdt>
        <w:sdtPr>
          <w:rPr>
            <w:rFonts w:ascii="MS Gothic" w:eastAsia="MS Gothic" w:hAnsi="MS Gothic"/>
            <w:sz w:val="20"/>
            <w:szCs w:val="20"/>
            <w:lang w:val="fr-FR"/>
          </w:rPr>
          <w:id w:val="1807272916"/>
          <w14:checkbox>
            <w14:checked w14:val="0"/>
            <w14:checkedState w14:val="2612" w14:font="MS Gothic"/>
            <w14:uncheckedState w14:val="2610" w14:font="MS Gothic"/>
          </w14:checkbox>
        </w:sdtPr>
        <w:sdtEndPr/>
        <w:sdtContent>
          <w:r w:rsidR="00321F75">
            <w:rPr>
              <w:rFonts w:ascii="MS Gothic" w:eastAsia="MS Gothic" w:hAnsi="MS Gothic" w:hint="eastAsia"/>
              <w:sz w:val="20"/>
              <w:szCs w:val="20"/>
              <w:lang w:val="fr-FR"/>
            </w:rPr>
            <w:t>☐</w:t>
          </w:r>
        </w:sdtContent>
      </w:sdt>
      <w:r w:rsidR="009901DE" w:rsidRPr="00321F75">
        <w:rPr>
          <w:rFonts w:ascii="Verdana" w:hAnsi="Verdana"/>
          <w:sz w:val="20"/>
          <w:szCs w:val="20"/>
          <w:lang w:val="fr-FR"/>
        </w:rPr>
        <w:t xml:space="preserve"> </w:t>
      </w:r>
      <w:r w:rsidR="003830B7" w:rsidRPr="00321F75">
        <w:rPr>
          <w:rFonts w:ascii="Verdana" w:hAnsi="Verdana"/>
          <w:sz w:val="20"/>
          <w:szCs w:val="20"/>
          <w:lang w:val="fr-FR"/>
        </w:rPr>
        <w:t>Eau</w:t>
      </w:r>
    </w:p>
    <w:p w:rsidR="009901DE" w:rsidRPr="00321F75" w:rsidRDefault="00F5275C" w:rsidP="00321F75">
      <w:pPr>
        <w:pStyle w:val="Lijstalinea"/>
        <w:numPr>
          <w:ilvl w:val="3"/>
          <w:numId w:val="43"/>
        </w:numPr>
        <w:tabs>
          <w:tab w:val="left" w:pos="567"/>
          <w:tab w:val="left" w:pos="5940"/>
          <w:tab w:val="left" w:pos="7380"/>
          <w:tab w:val="right" w:pos="9000"/>
        </w:tabs>
        <w:ind w:left="1560"/>
        <w:rPr>
          <w:rFonts w:ascii="Verdana" w:eastAsia="MS Gothic" w:hAnsi="Verdana"/>
          <w:sz w:val="20"/>
          <w:szCs w:val="20"/>
          <w:lang w:val="fr-FR"/>
        </w:rPr>
      </w:pPr>
      <w:sdt>
        <w:sdtPr>
          <w:rPr>
            <w:rFonts w:ascii="Verdana" w:eastAsia="MS Gothic" w:hAnsi="Verdana"/>
            <w:sz w:val="20"/>
            <w:szCs w:val="20"/>
            <w:lang w:val="fr-FR"/>
          </w:rPr>
          <w:id w:val="-240637176"/>
          <w14:checkbox>
            <w14:checked w14:val="0"/>
            <w14:checkedState w14:val="2612" w14:font="MS Gothic"/>
            <w14:uncheckedState w14:val="2610" w14:font="MS Gothic"/>
          </w14:checkbox>
        </w:sdtPr>
        <w:sdtEndPr/>
        <w:sdtContent>
          <w:r w:rsidR="00321F75" w:rsidRPr="00321F75">
            <w:rPr>
              <w:rFonts w:ascii="Segoe UI Symbol" w:eastAsia="MS Gothic" w:hAnsi="Segoe UI Symbol" w:cs="Segoe UI Symbol"/>
              <w:sz w:val="20"/>
              <w:szCs w:val="20"/>
              <w:lang w:val="fr-FR"/>
            </w:rPr>
            <w:t>☐</w:t>
          </w:r>
        </w:sdtContent>
      </w:sdt>
      <w:r w:rsidR="009901DE" w:rsidRPr="00321F75">
        <w:rPr>
          <w:rFonts w:ascii="Verdana" w:eastAsia="MS Gothic" w:hAnsi="Verdana"/>
          <w:sz w:val="20"/>
          <w:szCs w:val="20"/>
          <w:lang w:val="fr-FR"/>
        </w:rPr>
        <w:t xml:space="preserve"> </w:t>
      </w:r>
      <w:r w:rsidR="003830B7" w:rsidRPr="00321F75">
        <w:rPr>
          <w:rFonts w:ascii="Verdana" w:eastAsia="MS Gothic" w:hAnsi="Verdana"/>
          <w:sz w:val="20"/>
          <w:szCs w:val="20"/>
          <w:lang w:val="fr-FR"/>
        </w:rPr>
        <w:t>Savon</w:t>
      </w:r>
    </w:p>
    <w:p w:rsidR="009901DE" w:rsidRPr="00321F75" w:rsidRDefault="00F5275C" w:rsidP="00321F75">
      <w:pPr>
        <w:pStyle w:val="Lijstalinea"/>
        <w:numPr>
          <w:ilvl w:val="3"/>
          <w:numId w:val="43"/>
        </w:numPr>
        <w:tabs>
          <w:tab w:val="left" w:pos="567"/>
          <w:tab w:val="left" w:pos="5940"/>
          <w:tab w:val="left" w:pos="7380"/>
          <w:tab w:val="right" w:pos="9000"/>
        </w:tabs>
        <w:ind w:left="1560"/>
        <w:rPr>
          <w:rFonts w:ascii="Verdana" w:eastAsia="MS Gothic" w:hAnsi="Verdana"/>
          <w:sz w:val="20"/>
          <w:szCs w:val="20"/>
          <w:lang w:val="fr-FR"/>
        </w:rPr>
      </w:pPr>
      <w:sdt>
        <w:sdtPr>
          <w:rPr>
            <w:rFonts w:ascii="Verdana" w:eastAsia="MS Gothic" w:hAnsi="Verdana"/>
            <w:sz w:val="20"/>
            <w:szCs w:val="20"/>
            <w:lang w:val="fr-FR"/>
          </w:rPr>
          <w:id w:val="1684557296"/>
          <w14:checkbox>
            <w14:checked w14:val="0"/>
            <w14:checkedState w14:val="2612" w14:font="MS Gothic"/>
            <w14:uncheckedState w14:val="2610" w14:font="MS Gothic"/>
          </w14:checkbox>
        </w:sdtPr>
        <w:sdtEndPr/>
        <w:sdtContent>
          <w:r w:rsidR="009901DE" w:rsidRPr="00321F75">
            <w:rPr>
              <w:rFonts w:ascii="Segoe UI Symbol" w:eastAsia="MS Gothic" w:hAnsi="Segoe UI Symbol" w:cs="Segoe UI Symbol"/>
              <w:sz w:val="20"/>
              <w:szCs w:val="20"/>
              <w:lang w:val="fr-FR"/>
            </w:rPr>
            <w:t>☐</w:t>
          </w:r>
        </w:sdtContent>
      </w:sdt>
      <w:r w:rsidR="009901DE" w:rsidRPr="00321F75">
        <w:rPr>
          <w:rFonts w:ascii="Verdana" w:eastAsia="MS Gothic" w:hAnsi="Verdana"/>
          <w:sz w:val="20"/>
          <w:szCs w:val="20"/>
          <w:lang w:val="fr-FR"/>
        </w:rPr>
        <w:t xml:space="preserve"> </w:t>
      </w:r>
      <w:r w:rsidR="003830B7" w:rsidRPr="00321F75">
        <w:rPr>
          <w:rFonts w:ascii="Verdana" w:eastAsia="MS Gothic" w:hAnsi="Verdana"/>
          <w:sz w:val="20"/>
          <w:szCs w:val="20"/>
          <w:lang w:val="fr-FR"/>
        </w:rPr>
        <w:t>Lingettes en papier</w:t>
      </w:r>
    </w:p>
    <w:p w:rsidR="009901DE" w:rsidRPr="00321F75" w:rsidRDefault="00F5275C" w:rsidP="00321F75">
      <w:pPr>
        <w:pStyle w:val="Lijstalinea"/>
        <w:numPr>
          <w:ilvl w:val="2"/>
          <w:numId w:val="43"/>
        </w:numPr>
        <w:tabs>
          <w:tab w:val="left" w:pos="4320"/>
          <w:tab w:val="left" w:pos="5940"/>
          <w:tab w:val="left" w:pos="7380"/>
          <w:tab w:val="right" w:pos="9000"/>
        </w:tabs>
        <w:rPr>
          <w:rFonts w:ascii="Verdana" w:eastAsia="MS Gothic" w:hAnsi="Verdana"/>
          <w:sz w:val="20"/>
          <w:szCs w:val="20"/>
          <w:lang w:val="fr-FR"/>
        </w:rPr>
      </w:pPr>
      <w:sdt>
        <w:sdtPr>
          <w:rPr>
            <w:rFonts w:ascii="Verdana" w:eastAsia="MS Gothic" w:hAnsi="Verdana"/>
            <w:sz w:val="20"/>
            <w:szCs w:val="20"/>
            <w:lang w:val="fr-FR"/>
          </w:rPr>
          <w:id w:val="1014040909"/>
          <w14:checkbox>
            <w14:checked w14:val="0"/>
            <w14:checkedState w14:val="2612" w14:font="MS Gothic"/>
            <w14:uncheckedState w14:val="2610" w14:font="MS Gothic"/>
          </w14:checkbox>
        </w:sdtPr>
        <w:sdtEndPr/>
        <w:sdtContent>
          <w:r w:rsidR="009901DE" w:rsidRPr="00321F75">
            <w:rPr>
              <w:rFonts w:ascii="Segoe UI Symbol" w:eastAsia="MS Gothic" w:hAnsi="Segoe UI Symbol" w:cs="Segoe UI Symbol"/>
              <w:sz w:val="20"/>
              <w:szCs w:val="20"/>
              <w:lang w:val="fr-FR"/>
            </w:rPr>
            <w:t>☐</w:t>
          </w:r>
        </w:sdtContent>
      </w:sdt>
      <w:r w:rsidR="009901DE" w:rsidRPr="00321F75">
        <w:rPr>
          <w:rFonts w:ascii="Verdana" w:eastAsia="MS Gothic" w:hAnsi="Verdana"/>
          <w:sz w:val="20"/>
          <w:szCs w:val="20"/>
          <w:lang w:val="fr-FR"/>
        </w:rPr>
        <w:t xml:space="preserve"> </w:t>
      </w:r>
      <w:r w:rsidR="00757619" w:rsidRPr="00321F75">
        <w:rPr>
          <w:rFonts w:ascii="Verdana" w:eastAsia="MS Gothic" w:hAnsi="Verdana"/>
          <w:sz w:val="20"/>
          <w:szCs w:val="20"/>
          <w:lang w:val="fr-FR"/>
        </w:rPr>
        <w:t>On n’utilise pas de serviettes ni de sèche-mains électrique</w:t>
      </w:r>
      <w:r w:rsidR="00AC52AD" w:rsidRPr="00321F75">
        <w:rPr>
          <w:rFonts w:ascii="Verdana" w:eastAsia="MS Gothic" w:hAnsi="Verdana"/>
          <w:sz w:val="20"/>
          <w:szCs w:val="20"/>
          <w:lang w:val="fr-FR"/>
        </w:rPr>
        <w:t>s</w:t>
      </w:r>
      <w:r w:rsidR="00757619" w:rsidRPr="00321F75">
        <w:rPr>
          <w:rFonts w:ascii="Verdana" w:eastAsia="MS Gothic" w:hAnsi="Verdana"/>
          <w:sz w:val="20"/>
          <w:szCs w:val="20"/>
          <w:lang w:val="fr-FR"/>
        </w:rPr>
        <w:t xml:space="preserve">. </w:t>
      </w:r>
    </w:p>
    <w:p w:rsidR="009901DE" w:rsidRPr="00321F75" w:rsidRDefault="00F5275C" w:rsidP="00321F75">
      <w:pPr>
        <w:pStyle w:val="Lijstalinea"/>
        <w:numPr>
          <w:ilvl w:val="2"/>
          <w:numId w:val="43"/>
        </w:numPr>
        <w:tabs>
          <w:tab w:val="left" w:pos="4320"/>
          <w:tab w:val="left" w:pos="5940"/>
          <w:tab w:val="left" w:pos="7380"/>
          <w:tab w:val="right" w:pos="9000"/>
        </w:tabs>
        <w:rPr>
          <w:rFonts w:ascii="Verdana" w:eastAsia="MS Gothic" w:hAnsi="Verdana"/>
          <w:sz w:val="20"/>
          <w:szCs w:val="20"/>
          <w:lang w:val="fr-FR"/>
        </w:rPr>
      </w:pPr>
      <w:sdt>
        <w:sdtPr>
          <w:rPr>
            <w:rFonts w:ascii="Verdana" w:eastAsia="MS Gothic" w:hAnsi="Verdana"/>
            <w:sz w:val="20"/>
            <w:szCs w:val="20"/>
            <w:lang w:val="fr-FR"/>
          </w:rPr>
          <w:id w:val="-275562162"/>
          <w14:checkbox>
            <w14:checked w14:val="0"/>
            <w14:checkedState w14:val="2612" w14:font="MS Gothic"/>
            <w14:uncheckedState w14:val="2610" w14:font="MS Gothic"/>
          </w14:checkbox>
        </w:sdtPr>
        <w:sdtEndPr/>
        <w:sdtContent>
          <w:r w:rsidR="009901DE" w:rsidRPr="00321F75">
            <w:rPr>
              <w:rFonts w:ascii="Segoe UI Symbol" w:eastAsia="MS Gothic" w:hAnsi="Segoe UI Symbol" w:cs="Segoe UI Symbol"/>
              <w:sz w:val="20"/>
              <w:szCs w:val="20"/>
              <w:lang w:val="fr-FR"/>
            </w:rPr>
            <w:t>☐</w:t>
          </w:r>
        </w:sdtContent>
      </w:sdt>
      <w:r w:rsidR="009901DE" w:rsidRPr="00321F75">
        <w:rPr>
          <w:rFonts w:ascii="Verdana" w:eastAsia="MS Gothic" w:hAnsi="Verdana"/>
          <w:sz w:val="20"/>
          <w:szCs w:val="20"/>
          <w:lang w:val="fr-FR"/>
        </w:rPr>
        <w:t xml:space="preserve"> </w:t>
      </w:r>
      <w:r w:rsidR="00757619" w:rsidRPr="00321F75">
        <w:rPr>
          <w:rFonts w:ascii="Verdana" w:eastAsia="MS Gothic" w:hAnsi="Verdana"/>
          <w:sz w:val="20"/>
          <w:szCs w:val="20"/>
          <w:lang w:val="fr-FR"/>
        </w:rPr>
        <w:t xml:space="preserve">Des gels pour les mains sont prévus dans les endroits où il n’est pas possible de se laver les mains. </w:t>
      </w:r>
    </w:p>
    <w:p w:rsidR="0075241F" w:rsidRPr="00757619" w:rsidRDefault="0075241F" w:rsidP="009901DE">
      <w:pPr>
        <w:tabs>
          <w:tab w:val="left" w:pos="567"/>
          <w:tab w:val="left" w:pos="5940"/>
          <w:tab w:val="left" w:pos="7380"/>
          <w:tab w:val="right" w:pos="9000"/>
        </w:tabs>
        <w:rPr>
          <w:rFonts w:ascii="Verdana" w:hAnsi="Verdana"/>
          <w:sz w:val="20"/>
          <w:szCs w:val="20"/>
          <w:lang w:val="fr-FR"/>
        </w:rPr>
      </w:pPr>
    </w:p>
    <w:p w:rsidR="0075241F" w:rsidRPr="00757619" w:rsidRDefault="00F73BED" w:rsidP="00321F75">
      <w:pPr>
        <w:pStyle w:val="Kop3"/>
        <w:numPr>
          <w:ilvl w:val="1"/>
          <w:numId w:val="43"/>
        </w:numPr>
        <w:rPr>
          <w:lang w:val="fr-FR"/>
        </w:rPr>
      </w:pPr>
      <w:r w:rsidRPr="00757619">
        <w:rPr>
          <w:lang w:val="fr-FR"/>
        </w:rPr>
        <w:lastRenderedPageBreak/>
        <w:t xml:space="preserve">Nettoyage des lieux de travail, des équipements de travail et des équipements sociaux </w:t>
      </w:r>
      <w:r w:rsidR="00EE438C" w:rsidRPr="00757619">
        <w:rPr>
          <w:lang w:val="fr-FR"/>
        </w:rPr>
        <w:t>(p. 11)</w:t>
      </w:r>
    </w:p>
    <w:p w:rsidR="0075241F" w:rsidRPr="00757619" w:rsidRDefault="0075241F" w:rsidP="009901DE">
      <w:pPr>
        <w:tabs>
          <w:tab w:val="left" w:pos="567"/>
          <w:tab w:val="left" w:pos="5940"/>
          <w:tab w:val="left" w:pos="7380"/>
          <w:tab w:val="right" w:pos="9000"/>
        </w:tabs>
        <w:rPr>
          <w:rFonts w:ascii="Verdana" w:hAnsi="Verdana"/>
          <w:sz w:val="20"/>
          <w:szCs w:val="20"/>
          <w:lang w:val="fr-FR"/>
        </w:rPr>
      </w:pPr>
    </w:p>
    <w:p w:rsidR="009901DE" w:rsidRPr="00321F75" w:rsidRDefault="00F5275C" w:rsidP="00321F75">
      <w:pPr>
        <w:pStyle w:val="Lijstalinea"/>
        <w:numPr>
          <w:ilvl w:val="2"/>
          <w:numId w:val="43"/>
        </w:numPr>
        <w:tabs>
          <w:tab w:val="left" w:pos="5940"/>
          <w:tab w:val="left" w:pos="7380"/>
          <w:tab w:val="right" w:pos="9000"/>
        </w:tabs>
        <w:ind w:left="851" w:hanging="851"/>
        <w:rPr>
          <w:rFonts w:ascii="Verdana" w:hAnsi="Verdana"/>
          <w:sz w:val="20"/>
          <w:szCs w:val="20"/>
          <w:lang w:val="fr-FR"/>
        </w:rPr>
      </w:pPr>
      <w:sdt>
        <w:sdtPr>
          <w:rPr>
            <w:rFonts w:ascii="Segoe UI Symbol" w:eastAsia="MS Gothic" w:hAnsi="Segoe UI Symbol" w:cs="Segoe UI Symbol"/>
            <w:sz w:val="20"/>
            <w:szCs w:val="20"/>
            <w:lang w:val="fr-FR"/>
          </w:rPr>
          <w:id w:val="-1307468557"/>
          <w14:checkbox>
            <w14:checked w14:val="0"/>
            <w14:checkedState w14:val="2612" w14:font="MS Gothic"/>
            <w14:uncheckedState w14:val="2610" w14:font="MS Gothic"/>
          </w14:checkbox>
        </w:sdtPr>
        <w:sdtEndPr/>
        <w:sdtContent>
          <w:r w:rsidR="009901DE" w:rsidRPr="00321F75">
            <w:rPr>
              <w:rFonts w:ascii="Segoe UI Symbol" w:eastAsia="MS Gothic" w:hAnsi="Segoe UI Symbol" w:cs="Segoe UI Symbol"/>
              <w:sz w:val="20"/>
              <w:szCs w:val="20"/>
              <w:lang w:val="fr-FR"/>
            </w:rPr>
            <w:t>☐</w:t>
          </w:r>
        </w:sdtContent>
      </w:sdt>
      <w:r w:rsidR="00C80ACF" w:rsidRPr="00321F75">
        <w:rPr>
          <w:rFonts w:ascii="Verdana" w:eastAsia="MS Gothic" w:hAnsi="Verdana"/>
          <w:sz w:val="20"/>
          <w:szCs w:val="20"/>
          <w:lang w:val="fr-FR"/>
        </w:rPr>
        <w:t xml:space="preserve"> Le contact avec des objets et superficies utilisés ou touchés par d’autres</w:t>
      </w:r>
      <w:r w:rsidR="00C80ACF" w:rsidRPr="00321F75">
        <w:rPr>
          <w:rFonts w:ascii="Verdana" w:hAnsi="Verdana"/>
          <w:sz w:val="20"/>
          <w:szCs w:val="20"/>
          <w:lang w:val="fr-FR"/>
        </w:rPr>
        <w:t xml:space="preserve"> personnes est évité.</w:t>
      </w:r>
    </w:p>
    <w:p w:rsidR="009901DE" w:rsidRPr="00321F75" w:rsidRDefault="00F5275C" w:rsidP="00321F75">
      <w:pPr>
        <w:pStyle w:val="Lijstalinea"/>
        <w:numPr>
          <w:ilvl w:val="2"/>
          <w:numId w:val="43"/>
        </w:numPr>
        <w:tabs>
          <w:tab w:val="left" w:pos="5940"/>
          <w:tab w:val="left" w:pos="7380"/>
          <w:tab w:val="right" w:pos="9000"/>
        </w:tabs>
        <w:ind w:left="851" w:hanging="851"/>
        <w:rPr>
          <w:rFonts w:ascii="Verdana" w:eastAsia="MS Gothic" w:hAnsi="Verdana" w:cs="Segoe UI Symbol"/>
          <w:sz w:val="20"/>
          <w:szCs w:val="20"/>
          <w:lang w:val="fr-FR"/>
        </w:rPr>
      </w:pPr>
      <w:sdt>
        <w:sdtPr>
          <w:rPr>
            <w:rFonts w:ascii="Verdana" w:eastAsia="MS Gothic" w:hAnsi="Verdana" w:cs="Segoe UI Symbol"/>
            <w:sz w:val="20"/>
            <w:szCs w:val="20"/>
            <w:lang w:val="fr-FR"/>
          </w:rPr>
          <w:id w:val="-2120826596"/>
          <w14:checkbox>
            <w14:checked w14:val="0"/>
            <w14:checkedState w14:val="2612" w14:font="MS Gothic"/>
            <w14:uncheckedState w14:val="2610" w14:font="MS Gothic"/>
          </w14:checkbox>
        </w:sdtPr>
        <w:sdtEndPr/>
        <w:sdtContent>
          <w:r w:rsidR="009901DE" w:rsidRPr="00321F75">
            <w:rPr>
              <w:rFonts w:ascii="Segoe UI Symbol" w:eastAsia="MS Gothic" w:hAnsi="Segoe UI Symbol" w:cs="Segoe UI Symbol"/>
              <w:sz w:val="20"/>
              <w:szCs w:val="20"/>
              <w:lang w:val="fr-FR"/>
            </w:rPr>
            <w:t>☐</w:t>
          </w:r>
        </w:sdtContent>
      </w:sdt>
      <w:r w:rsidR="009901DE" w:rsidRPr="00321F75">
        <w:rPr>
          <w:rFonts w:ascii="Verdana" w:eastAsia="MS Gothic" w:hAnsi="Verdana" w:cs="Segoe UI Symbol"/>
          <w:sz w:val="20"/>
          <w:szCs w:val="20"/>
          <w:lang w:val="fr-FR"/>
        </w:rPr>
        <w:t xml:space="preserve"> </w:t>
      </w:r>
      <w:r w:rsidR="00C80ACF" w:rsidRPr="00321F75">
        <w:rPr>
          <w:rFonts w:ascii="Verdana" w:eastAsia="MS Gothic" w:hAnsi="Verdana" w:cs="Segoe UI Symbol"/>
          <w:sz w:val="20"/>
          <w:szCs w:val="20"/>
          <w:lang w:val="fr-FR"/>
        </w:rPr>
        <w:t>Les travailleurs doivent se laver les mains après un contact avec des superficies et des emballages touchés par un grand nombre de personnes.</w:t>
      </w:r>
    </w:p>
    <w:p w:rsidR="009901DE" w:rsidRPr="00321F75" w:rsidRDefault="00F5275C" w:rsidP="00321F75">
      <w:pPr>
        <w:pStyle w:val="Lijstalinea"/>
        <w:numPr>
          <w:ilvl w:val="2"/>
          <w:numId w:val="43"/>
        </w:numPr>
        <w:tabs>
          <w:tab w:val="left" w:pos="5940"/>
          <w:tab w:val="left" w:pos="7380"/>
          <w:tab w:val="right" w:pos="9000"/>
        </w:tabs>
        <w:ind w:left="851" w:hanging="851"/>
        <w:rPr>
          <w:rFonts w:ascii="Verdana" w:eastAsia="MS Gothic" w:hAnsi="Verdana" w:cs="Segoe UI Symbol"/>
          <w:sz w:val="20"/>
          <w:szCs w:val="20"/>
          <w:lang w:val="fr-FR"/>
        </w:rPr>
      </w:pPr>
      <w:sdt>
        <w:sdtPr>
          <w:rPr>
            <w:rFonts w:ascii="Verdana" w:eastAsia="MS Gothic" w:hAnsi="Verdana" w:cs="Segoe UI Symbol"/>
            <w:sz w:val="20"/>
            <w:szCs w:val="20"/>
            <w:lang w:val="fr-FR"/>
          </w:rPr>
          <w:id w:val="1653642179"/>
          <w14:checkbox>
            <w14:checked w14:val="0"/>
            <w14:checkedState w14:val="2612" w14:font="MS Gothic"/>
            <w14:uncheckedState w14:val="2610" w14:font="MS Gothic"/>
          </w14:checkbox>
        </w:sdtPr>
        <w:sdtEndPr/>
        <w:sdtContent>
          <w:r w:rsidR="009901DE" w:rsidRPr="00321F75">
            <w:rPr>
              <w:rFonts w:ascii="Segoe UI Symbol" w:eastAsia="MS Gothic" w:hAnsi="Segoe UI Symbol" w:cs="Segoe UI Symbol"/>
              <w:sz w:val="20"/>
              <w:szCs w:val="20"/>
              <w:lang w:val="fr-FR"/>
            </w:rPr>
            <w:t>☐</w:t>
          </w:r>
        </w:sdtContent>
      </w:sdt>
      <w:r w:rsidR="009901DE" w:rsidRPr="00321F75">
        <w:rPr>
          <w:rFonts w:ascii="Verdana" w:eastAsia="MS Gothic" w:hAnsi="Verdana" w:cs="Segoe UI Symbol"/>
          <w:sz w:val="20"/>
          <w:szCs w:val="20"/>
          <w:lang w:val="fr-FR"/>
        </w:rPr>
        <w:t xml:space="preserve"> </w:t>
      </w:r>
      <w:r w:rsidR="00C80ACF" w:rsidRPr="00321F75">
        <w:rPr>
          <w:rFonts w:ascii="Verdana" w:eastAsia="MS Gothic" w:hAnsi="Verdana" w:cs="Segoe UI Symbol"/>
          <w:sz w:val="20"/>
          <w:szCs w:val="20"/>
          <w:lang w:val="fr-FR"/>
        </w:rPr>
        <w:t xml:space="preserve">Les travailleurs sont sensibilisés </w:t>
      </w:r>
      <w:r w:rsidR="003830B7" w:rsidRPr="00321F75">
        <w:rPr>
          <w:rFonts w:ascii="Verdana" w:eastAsia="MS Gothic" w:hAnsi="Verdana" w:cs="Segoe UI Symbol"/>
          <w:sz w:val="20"/>
          <w:szCs w:val="20"/>
          <w:lang w:val="fr-FR"/>
        </w:rPr>
        <w:t xml:space="preserve">aux mesures d’hygiène via p.ex. des affiches. </w:t>
      </w:r>
    </w:p>
    <w:p w:rsidR="007D426E" w:rsidRPr="00321F75" w:rsidRDefault="00F5275C" w:rsidP="00321F75">
      <w:pPr>
        <w:pStyle w:val="Lijstalinea"/>
        <w:numPr>
          <w:ilvl w:val="2"/>
          <w:numId w:val="43"/>
        </w:numPr>
        <w:tabs>
          <w:tab w:val="left" w:pos="5940"/>
          <w:tab w:val="left" w:pos="7380"/>
          <w:tab w:val="right" w:pos="9000"/>
        </w:tabs>
        <w:ind w:left="851" w:hanging="851"/>
        <w:rPr>
          <w:rFonts w:ascii="Verdana" w:eastAsia="MS Gothic" w:hAnsi="Verdana" w:cs="Segoe UI Symbol"/>
          <w:sz w:val="20"/>
          <w:szCs w:val="20"/>
          <w:lang w:val="fr-FR"/>
        </w:rPr>
      </w:pPr>
      <w:sdt>
        <w:sdtPr>
          <w:rPr>
            <w:rFonts w:ascii="Verdana" w:eastAsia="MS Gothic" w:hAnsi="Verdana" w:cs="Segoe UI Symbol"/>
            <w:sz w:val="20"/>
            <w:szCs w:val="20"/>
            <w:lang w:val="fr-FR"/>
          </w:rPr>
          <w:id w:val="2010628665"/>
          <w14:checkbox>
            <w14:checked w14:val="0"/>
            <w14:checkedState w14:val="2612" w14:font="MS Gothic"/>
            <w14:uncheckedState w14:val="2610" w14:font="MS Gothic"/>
          </w14:checkbox>
        </w:sdtPr>
        <w:sdtEndPr/>
        <w:sdtContent>
          <w:r w:rsidR="007D426E" w:rsidRPr="00321F75">
            <w:rPr>
              <w:rFonts w:ascii="Segoe UI Symbol" w:eastAsia="MS Gothic" w:hAnsi="Segoe UI Symbol" w:cs="Segoe UI Symbol"/>
              <w:sz w:val="20"/>
              <w:szCs w:val="20"/>
              <w:lang w:val="fr-FR"/>
            </w:rPr>
            <w:t>☐</w:t>
          </w:r>
        </w:sdtContent>
      </w:sdt>
      <w:r w:rsidR="007D426E" w:rsidRPr="00321F75">
        <w:rPr>
          <w:rFonts w:ascii="Verdana" w:eastAsia="MS Gothic" w:hAnsi="Verdana" w:cs="Segoe UI Symbol"/>
          <w:sz w:val="20"/>
          <w:szCs w:val="20"/>
          <w:lang w:val="fr-FR"/>
        </w:rPr>
        <w:t xml:space="preserve"> </w:t>
      </w:r>
      <w:r w:rsidR="003830B7" w:rsidRPr="00321F75">
        <w:rPr>
          <w:rFonts w:ascii="Verdana" w:eastAsia="MS Gothic" w:hAnsi="Verdana" w:cs="Segoe UI Symbol"/>
          <w:sz w:val="20"/>
          <w:szCs w:val="20"/>
          <w:lang w:val="fr-FR"/>
        </w:rPr>
        <w:t xml:space="preserve">Des récipients adéquats sont prévus pour la collecte de déchets comme des mouchoirs en papier et des lingettes jetables. </w:t>
      </w:r>
    </w:p>
    <w:p w:rsidR="007D426E" w:rsidRPr="00321F75" w:rsidRDefault="00F5275C" w:rsidP="00321F75">
      <w:pPr>
        <w:pStyle w:val="Lijstalinea"/>
        <w:numPr>
          <w:ilvl w:val="2"/>
          <w:numId w:val="43"/>
        </w:numPr>
        <w:tabs>
          <w:tab w:val="left" w:pos="5940"/>
          <w:tab w:val="left" w:pos="7380"/>
          <w:tab w:val="right" w:pos="9000"/>
        </w:tabs>
        <w:ind w:left="851" w:hanging="851"/>
        <w:rPr>
          <w:rFonts w:ascii="Verdana" w:eastAsia="MS Gothic" w:hAnsi="Verdana" w:cs="Segoe UI Symbol"/>
          <w:sz w:val="20"/>
          <w:szCs w:val="20"/>
          <w:lang w:val="fr-FR"/>
        </w:rPr>
      </w:pPr>
      <w:sdt>
        <w:sdtPr>
          <w:rPr>
            <w:rFonts w:ascii="Verdana" w:eastAsia="MS Gothic" w:hAnsi="Verdana" w:cs="Segoe UI Symbol"/>
            <w:sz w:val="20"/>
            <w:szCs w:val="20"/>
            <w:lang w:val="fr-FR"/>
          </w:rPr>
          <w:id w:val="69088031"/>
          <w14:checkbox>
            <w14:checked w14:val="0"/>
            <w14:checkedState w14:val="2612" w14:font="MS Gothic"/>
            <w14:uncheckedState w14:val="2610" w14:font="MS Gothic"/>
          </w14:checkbox>
        </w:sdtPr>
        <w:sdtEndPr/>
        <w:sdtContent>
          <w:r w:rsidR="003830B7" w:rsidRPr="00321F75">
            <w:rPr>
              <w:rFonts w:ascii="Segoe UI Symbol" w:eastAsia="MS Gothic" w:hAnsi="Segoe UI Symbol" w:cs="Segoe UI Symbol"/>
              <w:sz w:val="20"/>
              <w:szCs w:val="20"/>
              <w:lang w:val="fr-FR"/>
            </w:rPr>
            <w:t>☐</w:t>
          </w:r>
        </w:sdtContent>
      </w:sdt>
      <w:r w:rsidR="007D426E" w:rsidRPr="00321F75">
        <w:rPr>
          <w:rFonts w:ascii="Verdana" w:eastAsia="MS Gothic" w:hAnsi="Verdana" w:cs="Segoe UI Symbol"/>
          <w:sz w:val="20"/>
          <w:szCs w:val="20"/>
          <w:lang w:val="fr-FR"/>
        </w:rPr>
        <w:t xml:space="preserve"> </w:t>
      </w:r>
      <w:r w:rsidR="003830B7" w:rsidRPr="00321F75">
        <w:rPr>
          <w:rFonts w:ascii="Verdana" w:eastAsia="MS Gothic" w:hAnsi="Verdana" w:cs="Segoe UI Symbol"/>
          <w:sz w:val="20"/>
          <w:szCs w:val="20"/>
          <w:lang w:val="fr-FR"/>
        </w:rPr>
        <w:t>Les lieux de travail sont nettoyés convenablement, aussi entre les services</w:t>
      </w:r>
      <w:r w:rsidR="00074DDD" w:rsidRPr="00321F75">
        <w:rPr>
          <w:rFonts w:ascii="Verdana" w:eastAsia="MS Gothic" w:hAnsi="Verdana" w:cs="Segoe UI Symbol"/>
          <w:sz w:val="20"/>
          <w:szCs w:val="20"/>
          <w:lang w:val="fr-FR"/>
        </w:rPr>
        <w:t>.</w:t>
      </w:r>
    </w:p>
    <w:p w:rsidR="007D426E" w:rsidRPr="00321F75" w:rsidRDefault="00F5275C" w:rsidP="00321F75">
      <w:pPr>
        <w:pStyle w:val="Lijstalinea"/>
        <w:numPr>
          <w:ilvl w:val="2"/>
          <w:numId w:val="43"/>
        </w:numPr>
        <w:tabs>
          <w:tab w:val="left" w:pos="5940"/>
          <w:tab w:val="left" w:pos="7380"/>
          <w:tab w:val="right" w:pos="9000"/>
        </w:tabs>
        <w:ind w:left="851" w:hanging="851"/>
        <w:rPr>
          <w:rFonts w:ascii="Verdana" w:eastAsia="MS Gothic" w:hAnsi="Verdana" w:cs="Segoe UI Symbol"/>
          <w:sz w:val="20"/>
          <w:szCs w:val="20"/>
          <w:lang w:val="fr-FR"/>
        </w:rPr>
      </w:pPr>
      <w:sdt>
        <w:sdtPr>
          <w:rPr>
            <w:rFonts w:ascii="Verdana" w:eastAsia="MS Gothic" w:hAnsi="Verdana" w:cs="Segoe UI Symbol"/>
            <w:sz w:val="20"/>
            <w:szCs w:val="20"/>
            <w:lang w:val="fr-FR"/>
          </w:rPr>
          <w:id w:val="1113559950"/>
          <w14:checkbox>
            <w14:checked w14:val="0"/>
            <w14:checkedState w14:val="2612" w14:font="MS Gothic"/>
            <w14:uncheckedState w14:val="2610" w14:font="MS Gothic"/>
          </w14:checkbox>
        </w:sdtPr>
        <w:sdtEndPr/>
        <w:sdtContent>
          <w:r w:rsidR="00CD073F" w:rsidRPr="00321F75">
            <w:rPr>
              <w:rFonts w:ascii="Segoe UI Symbol" w:eastAsia="MS Gothic" w:hAnsi="Segoe UI Symbol" w:cs="Segoe UI Symbol"/>
              <w:sz w:val="20"/>
              <w:szCs w:val="20"/>
              <w:lang w:val="fr-FR"/>
            </w:rPr>
            <w:t>☐</w:t>
          </w:r>
        </w:sdtContent>
      </w:sdt>
      <w:r w:rsidR="00CD073F" w:rsidRPr="00321F75">
        <w:rPr>
          <w:rFonts w:ascii="Verdana" w:eastAsia="MS Gothic" w:hAnsi="Verdana" w:cs="Segoe UI Symbol"/>
          <w:sz w:val="20"/>
          <w:szCs w:val="20"/>
          <w:lang w:val="fr-FR"/>
        </w:rPr>
        <w:t xml:space="preserve"> </w:t>
      </w:r>
      <w:r w:rsidR="003830B7" w:rsidRPr="00321F75">
        <w:rPr>
          <w:rFonts w:ascii="Verdana" w:eastAsia="MS Gothic" w:hAnsi="Verdana" w:cs="Segoe UI Symbol"/>
          <w:sz w:val="20"/>
          <w:szCs w:val="20"/>
          <w:lang w:val="fr-FR"/>
        </w:rPr>
        <w:t xml:space="preserve">Les équipements de travail et les poignées de porte sont nettoyés avant qu’une autre personne ne les utilise. </w:t>
      </w:r>
    </w:p>
    <w:p w:rsidR="00CD073F" w:rsidRPr="00321F75" w:rsidRDefault="00F5275C" w:rsidP="00321F75">
      <w:pPr>
        <w:pStyle w:val="Lijstalinea"/>
        <w:numPr>
          <w:ilvl w:val="2"/>
          <w:numId w:val="43"/>
        </w:numPr>
        <w:tabs>
          <w:tab w:val="left" w:pos="5940"/>
          <w:tab w:val="left" w:pos="7380"/>
          <w:tab w:val="right" w:pos="9000"/>
        </w:tabs>
        <w:ind w:left="851" w:hanging="851"/>
        <w:rPr>
          <w:rFonts w:ascii="Verdana" w:eastAsia="MS Gothic" w:hAnsi="Verdana" w:cs="Segoe UI Symbol"/>
          <w:sz w:val="20"/>
          <w:szCs w:val="20"/>
          <w:lang w:val="fr-FR"/>
        </w:rPr>
      </w:pPr>
      <w:sdt>
        <w:sdtPr>
          <w:rPr>
            <w:rFonts w:ascii="Verdana" w:eastAsia="MS Gothic" w:hAnsi="Verdana" w:cs="Segoe UI Symbol"/>
            <w:sz w:val="20"/>
            <w:szCs w:val="20"/>
            <w:lang w:val="fr-FR"/>
          </w:rPr>
          <w:id w:val="-651601082"/>
          <w14:checkbox>
            <w14:checked w14:val="0"/>
            <w14:checkedState w14:val="2612" w14:font="MS Gothic"/>
            <w14:uncheckedState w14:val="2610" w14:font="MS Gothic"/>
          </w14:checkbox>
        </w:sdtPr>
        <w:sdtEndPr/>
        <w:sdtContent>
          <w:r w:rsidR="00CD073F" w:rsidRPr="00321F75">
            <w:rPr>
              <w:rFonts w:ascii="Segoe UI Symbol" w:eastAsia="MS Gothic" w:hAnsi="Segoe UI Symbol" w:cs="Segoe UI Symbol"/>
              <w:sz w:val="20"/>
              <w:szCs w:val="20"/>
              <w:lang w:val="fr-FR"/>
            </w:rPr>
            <w:t>☐</w:t>
          </w:r>
        </w:sdtContent>
      </w:sdt>
      <w:r w:rsidR="00CD073F" w:rsidRPr="00321F75">
        <w:rPr>
          <w:rFonts w:ascii="Verdana" w:eastAsia="MS Gothic" w:hAnsi="Verdana" w:cs="Segoe UI Symbol"/>
          <w:sz w:val="20"/>
          <w:szCs w:val="20"/>
          <w:lang w:val="fr-FR"/>
        </w:rPr>
        <w:t xml:space="preserve"> </w:t>
      </w:r>
      <w:r w:rsidR="003830B7" w:rsidRPr="00321F75">
        <w:rPr>
          <w:rFonts w:ascii="Verdana" w:eastAsia="MS Gothic" w:hAnsi="Verdana" w:cs="Segoe UI Symbol"/>
          <w:sz w:val="20"/>
          <w:szCs w:val="20"/>
          <w:lang w:val="fr-FR"/>
        </w:rPr>
        <w:t xml:space="preserve">Une attention particulière est accordée au nettoyage des espaces de repos (déjeuner) et des espaces prévus pour les clients. </w:t>
      </w:r>
    </w:p>
    <w:p w:rsidR="00CD073F" w:rsidRPr="00321F75" w:rsidRDefault="00F5275C" w:rsidP="00321F75">
      <w:pPr>
        <w:pStyle w:val="Lijstalinea"/>
        <w:numPr>
          <w:ilvl w:val="2"/>
          <w:numId w:val="43"/>
        </w:numPr>
        <w:tabs>
          <w:tab w:val="left" w:pos="5940"/>
          <w:tab w:val="left" w:pos="7380"/>
          <w:tab w:val="right" w:pos="9000"/>
        </w:tabs>
        <w:ind w:left="851" w:hanging="851"/>
        <w:rPr>
          <w:rFonts w:ascii="Verdana" w:eastAsia="MS Gothic" w:hAnsi="Verdana" w:cs="Segoe UI Symbol"/>
          <w:sz w:val="20"/>
          <w:szCs w:val="20"/>
          <w:lang w:val="fr-FR"/>
        </w:rPr>
      </w:pPr>
      <w:sdt>
        <w:sdtPr>
          <w:rPr>
            <w:rFonts w:ascii="Verdana" w:eastAsia="MS Gothic" w:hAnsi="Verdana" w:cs="Segoe UI Symbol"/>
            <w:sz w:val="20"/>
            <w:szCs w:val="20"/>
            <w:lang w:val="fr-FR"/>
          </w:rPr>
          <w:id w:val="-377935287"/>
          <w14:checkbox>
            <w14:checked w14:val="0"/>
            <w14:checkedState w14:val="2612" w14:font="MS Gothic"/>
            <w14:uncheckedState w14:val="2610" w14:font="MS Gothic"/>
          </w14:checkbox>
        </w:sdtPr>
        <w:sdtEndPr/>
        <w:sdtContent>
          <w:r w:rsidR="00CD073F" w:rsidRPr="00321F75">
            <w:rPr>
              <w:rFonts w:ascii="Segoe UI Symbol" w:eastAsia="MS Gothic" w:hAnsi="Segoe UI Symbol" w:cs="Segoe UI Symbol"/>
              <w:sz w:val="20"/>
              <w:szCs w:val="20"/>
              <w:lang w:val="fr-FR"/>
            </w:rPr>
            <w:t>☐</w:t>
          </w:r>
        </w:sdtContent>
      </w:sdt>
      <w:r w:rsidR="00CD073F" w:rsidRPr="00321F75">
        <w:rPr>
          <w:rFonts w:ascii="Verdana" w:eastAsia="MS Gothic" w:hAnsi="Verdana" w:cs="Segoe UI Symbol"/>
          <w:sz w:val="20"/>
          <w:szCs w:val="20"/>
          <w:lang w:val="fr-FR"/>
        </w:rPr>
        <w:t xml:space="preserve"> </w:t>
      </w:r>
      <w:r w:rsidR="003830B7" w:rsidRPr="00321F75">
        <w:rPr>
          <w:rFonts w:ascii="Verdana" w:eastAsia="MS Gothic" w:hAnsi="Verdana" w:cs="Segoe UI Symbol"/>
          <w:sz w:val="20"/>
          <w:szCs w:val="20"/>
          <w:lang w:val="fr-FR"/>
        </w:rPr>
        <w:t xml:space="preserve">Une attention particulière est également accordée aux superficies ‘high touch’ comme des poignées de porte, des mains courantes, des boutons d’ascenseur, des interrupteurs d’éclairage, des poignées des armoires et des tiroirs, des robinets des lavabos, des boutons de commande des appareils et des machines, etc. </w:t>
      </w:r>
    </w:p>
    <w:p w:rsidR="00CD073F" w:rsidRPr="00321F75" w:rsidRDefault="00F5275C" w:rsidP="00321F75">
      <w:pPr>
        <w:pStyle w:val="Lijstalinea"/>
        <w:numPr>
          <w:ilvl w:val="2"/>
          <w:numId w:val="43"/>
        </w:numPr>
        <w:tabs>
          <w:tab w:val="left" w:pos="5940"/>
          <w:tab w:val="left" w:pos="7380"/>
          <w:tab w:val="right" w:pos="9000"/>
        </w:tabs>
        <w:ind w:left="851" w:hanging="851"/>
        <w:rPr>
          <w:rFonts w:ascii="Verdana" w:eastAsia="MS Gothic" w:hAnsi="Verdana" w:cs="Segoe UI Symbol"/>
          <w:sz w:val="20"/>
          <w:szCs w:val="20"/>
          <w:lang w:val="fr-FR"/>
        </w:rPr>
      </w:pPr>
      <w:sdt>
        <w:sdtPr>
          <w:rPr>
            <w:rFonts w:ascii="Verdana" w:eastAsia="MS Gothic" w:hAnsi="Verdana" w:cs="Segoe UI Symbol"/>
            <w:sz w:val="20"/>
            <w:szCs w:val="20"/>
            <w:lang w:val="fr-FR"/>
          </w:rPr>
          <w:id w:val="566919504"/>
          <w14:checkbox>
            <w14:checked w14:val="0"/>
            <w14:checkedState w14:val="2612" w14:font="MS Gothic"/>
            <w14:uncheckedState w14:val="2610" w14:font="MS Gothic"/>
          </w14:checkbox>
        </w:sdtPr>
        <w:sdtEndPr/>
        <w:sdtContent>
          <w:r w:rsidR="00CD073F" w:rsidRPr="00321F75">
            <w:rPr>
              <w:rFonts w:ascii="Segoe UI Symbol" w:eastAsia="MS Gothic" w:hAnsi="Segoe UI Symbol" w:cs="Segoe UI Symbol"/>
              <w:sz w:val="20"/>
              <w:szCs w:val="20"/>
              <w:lang w:val="fr-FR"/>
            </w:rPr>
            <w:t>☐</w:t>
          </w:r>
        </w:sdtContent>
      </w:sdt>
      <w:r w:rsidR="00CD073F" w:rsidRPr="00321F75">
        <w:rPr>
          <w:rFonts w:ascii="Verdana" w:eastAsia="MS Gothic" w:hAnsi="Verdana" w:cs="Segoe UI Symbol"/>
          <w:sz w:val="20"/>
          <w:szCs w:val="20"/>
          <w:lang w:val="fr-FR"/>
        </w:rPr>
        <w:t xml:space="preserve"> </w:t>
      </w:r>
      <w:r w:rsidR="003830B7" w:rsidRPr="00321F75">
        <w:rPr>
          <w:rFonts w:ascii="Verdana" w:eastAsia="MS Gothic" w:hAnsi="Verdana" w:cs="Segoe UI Symbol"/>
          <w:sz w:val="20"/>
          <w:szCs w:val="20"/>
          <w:lang w:val="fr-FR"/>
        </w:rPr>
        <w:t xml:space="preserve">Les possibilités d’ouvrir des objets sans contact ou avec le coude sont examinées. </w:t>
      </w:r>
    </w:p>
    <w:p w:rsidR="00CD073F" w:rsidRPr="00321F75" w:rsidRDefault="00F5275C" w:rsidP="00321F75">
      <w:pPr>
        <w:pStyle w:val="Lijstalinea"/>
        <w:numPr>
          <w:ilvl w:val="2"/>
          <w:numId w:val="43"/>
        </w:numPr>
        <w:tabs>
          <w:tab w:val="left" w:pos="5940"/>
          <w:tab w:val="left" w:pos="7380"/>
          <w:tab w:val="right" w:pos="9000"/>
        </w:tabs>
        <w:ind w:left="851" w:hanging="851"/>
        <w:rPr>
          <w:rFonts w:ascii="Verdana" w:eastAsia="MS Gothic" w:hAnsi="Verdana" w:cs="Segoe UI Symbol"/>
          <w:sz w:val="20"/>
          <w:szCs w:val="20"/>
          <w:lang w:val="fr-FR"/>
        </w:rPr>
      </w:pPr>
      <w:sdt>
        <w:sdtPr>
          <w:rPr>
            <w:rFonts w:ascii="Verdana" w:eastAsia="MS Gothic" w:hAnsi="Verdana" w:cs="Segoe UI Symbol"/>
            <w:sz w:val="20"/>
            <w:szCs w:val="20"/>
            <w:lang w:val="fr-FR"/>
          </w:rPr>
          <w:id w:val="-281347516"/>
          <w14:checkbox>
            <w14:checked w14:val="0"/>
            <w14:checkedState w14:val="2612" w14:font="MS Gothic"/>
            <w14:uncheckedState w14:val="2610" w14:font="MS Gothic"/>
          </w14:checkbox>
        </w:sdtPr>
        <w:sdtEndPr/>
        <w:sdtContent>
          <w:r w:rsidR="0075241F" w:rsidRPr="00321F75">
            <w:rPr>
              <w:rFonts w:ascii="Segoe UI Symbol" w:eastAsia="MS Gothic" w:hAnsi="Segoe UI Symbol" w:cs="Segoe UI Symbol"/>
              <w:sz w:val="20"/>
              <w:szCs w:val="20"/>
              <w:lang w:val="fr-FR"/>
            </w:rPr>
            <w:t>☐</w:t>
          </w:r>
        </w:sdtContent>
      </w:sdt>
      <w:r w:rsidR="00CD073F" w:rsidRPr="00321F75">
        <w:rPr>
          <w:rFonts w:ascii="Verdana" w:eastAsia="MS Gothic" w:hAnsi="Verdana" w:cs="Segoe UI Symbol"/>
          <w:sz w:val="20"/>
          <w:szCs w:val="20"/>
          <w:lang w:val="fr-FR"/>
        </w:rPr>
        <w:t xml:space="preserve"> </w:t>
      </w:r>
      <w:r w:rsidR="003830B7" w:rsidRPr="00321F75">
        <w:rPr>
          <w:rFonts w:ascii="Verdana" w:eastAsia="MS Gothic" w:hAnsi="Verdana" w:cs="Segoe UI Symbol"/>
          <w:sz w:val="20"/>
          <w:szCs w:val="20"/>
          <w:lang w:val="fr-FR"/>
        </w:rPr>
        <w:t xml:space="preserve">Une attention particulière est accordée au nettoyage des écrans de contrôle des imprimantes ou des machines, ou des autres modes de fonctionnement sont prévus (p.ex. un stylo à écran tactile). </w:t>
      </w:r>
    </w:p>
    <w:p w:rsidR="0075241F" w:rsidRPr="00321F75" w:rsidRDefault="00F5275C" w:rsidP="00321F75">
      <w:pPr>
        <w:pStyle w:val="Lijstalinea"/>
        <w:numPr>
          <w:ilvl w:val="2"/>
          <w:numId w:val="43"/>
        </w:numPr>
        <w:tabs>
          <w:tab w:val="left" w:pos="5940"/>
          <w:tab w:val="left" w:pos="7380"/>
          <w:tab w:val="right" w:pos="9000"/>
        </w:tabs>
        <w:ind w:left="851" w:hanging="851"/>
        <w:rPr>
          <w:rFonts w:ascii="Verdana" w:eastAsia="MS Gothic" w:hAnsi="Verdana" w:cs="Segoe UI Symbol"/>
          <w:sz w:val="20"/>
          <w:szCs w:val="20"/>
          <w:lang w:val="fr-FR"/>
        </w:rPr>
      </w:pPr>
      <w:sdt>
        <w:sdtPr>
          <w:rPr>
            <w:rFonts w:ascii="Verdana" w:eastAsia="MS Gothic" w:hAnsi="Verdana" w:cs="Segoe UI Symbol"/>
            <w:sz w:val="20"/>
            <w:szCs w:val="20"/>
            <w:lang w:val="fr-FR"/>
          </w:rPr>
          <w:id w:val="416368600"/>
          <w14:checkbox>
            <w14:checked w14:val="0"/>
            <w14:checkedState w14:val="2612" w14:font="MS Gothic"/>
            <w14:uncheckedState w14:val="2610" w14:font="MS Gothic"/>
          </w14:checkbox>
        </w:sdtPr>
        <w:sdtEndPr/>
        <w:sdtContent>
          <w:r w:rsidR="0075241F" w:rsidRPr="00321F75">
            <w:rPr>
              <w:rFonts w:ascii="Segoe UI Symbol" w:eastAsia="MS Gothic" w:hAnsi="Segoe UI Symbol" w:cs="Segoe UI Symbol"/>
              <w:sz w:val="20"/>
              <w:szCs w:val="20"/>
              <w:lang w:val="fr-FR"/>
            </w:rPr>
            <w:t>☐</w:t>
          </w:r>
        </w:sdtContent>
      </w:sdt>
      <w:r w:rsidR="0075241F" w:rsidRPr="00321F75">
        <w:rPr>
          <w:rFonts w:ascii="Verdana" w:eastAsia="MS Gothic" w:hAnsi="Verdana" w:cs="Segoe UI Symbol"/>
          <w:sz w:val="20"/>
          <w:szCs w:val="20"/>
          <w:lang w:val="fr-FR"/>
        </w:rPr>
        <w:t xml:space="preserve"> </w:t>
      </w:r>
      <w:r w:rsidR="003830B7" w:rsidRPr="00321F75">
        <w:rPr>
          <w:rFonts w:ascii="Verdana" w:eastAsia="MS Gothic" w:hAnsi="Verdana" w:cs="Segoe UI Symbol"/>
          <w:sz w:val="20"/>
          <w:szCs w:val="20"/>
          <w:lang w:val="fr-FR"/>
        </w:rPr>
        <w:t xml:space="preserve">Une attention particulière est accordée au nettoyage des smartphones, des claviers et des souris d’ordinateur. </w:t>
      </w:r>
    </w:p>
    <w:p w:rsidR="0075241F" w:rsidRPr="00321F75" w:rsidRDefault="00F5275C" w:rsidP="00321F75">
      <w:pPr>
        <w:pStyle w:val="Lijstalinea"/>
        <w:numPr>
          <w:ilvl w:val="2"/>
          <w:numId w:val="43"/>
        </w:numPr>
        <w:tabs>
          <w:tab w:val="left" w:pos="5940"/>
          <w:tab w:val="left" w:pos="7380"/>
          <w:tab w:val="right" w:pos="9000"/>
        </w:tabs>
        <w:ind w:left="851" w:hanging="851"/>
        <w:rPr>
          <w:rFonts w:ascii="Verdana" w:eastAsia="MS Gothic" w:hAnsi="Verdana" w:cs="Segoe UI Symbol"/>
          <w:sz w:val="20"/>
          <w:szCs w:val="20"/>
          <w:lang w:val="fr-FR"/>
        </w:rPr>
      </w:pPr>
      <w:sdt>
        <w:sdtPr>
          <w:rPr>
            <w:rFonts w:ascii="Verdana" w:eastAsia="MS Gothic" w:hAnsi="Verdana" w:cs="Segoe UI Symbol"/>
            <w:sz w:val="20"/>
            <w:szCs w:val="20"/>
            <w:lang w:val="fr-FR"/>
          </w:rPr>
          <w:id w:val="2119640708"/>
          <w14:checkbox>
            <w14:checked w14:val="0"/>
            <w14:checkedState w14:val="2612" w14:font="MS Gothic"/>
            <w14:uncheckedState w14:val="2610" w14:font="MS Gothic"/>
          </w14:checkbox>
        </w:sdtPr>
        <w:sdtEndPr/>
        <w:sdtContent>
          <w:r w:rsidR="0075241F" w:rsidRPr="00321F75">
            <w:rPr>
              <w:rFonts w:ascii="Segoe UI Symbol" w:eastAsia="MS Gothic" w:hAnsi="Segoe UI Symbol" w:cs="Segoe UI Symbol"/>
              <w:sz w:val="20"/>
              <w:szCs w:val="20"/>
              <w:lang w:val="fr-FR"/>
            </w:rPr>
            <w:t>☐</w:t>
          </w:r>
        </w:sdtContent>
      </w:sdt>
      <w:r w:rsidR="0075241F" w:rsidRPr="00321F75">
        <w:rPr>
          <w:rFonts w:ascii="Verdana" w:eastAsia="MS Gothic" w:hAnsi="Verdana" w:cs="Segoe UI Symbol"/>
          <w:sz w:val="20"/>
          <w:szCs w:val="20"/>
          <w:lang w:val="fr-FR"/>
        </w:rPr>
        <w:t xml:space="preserve"> </w:t>
      </w:r>
      <w:r w:rsidR="003830B7" w:rsidRPr="00321F75">
        <w:rPr>
          <w:rFonts w:ascii="Verdana" w:eastAsia="MS Gothic" w:hAnsi="Verdana" w:cs="Segoe UI Symbol"/>
          <w:sz w:val="20"/>
          <w:szCs w:val="20"/>
          <w:lang w:val="fr-FR"/>
        </w:rPr>
        <w:t xml:space="preserve">Des produits de nettoyage appropriés, des équipements de protection individuelle et des instructions spécifiques sont prévus pour les travailleurs chargés du nettoyage. </w:t>
      </w:r>
    </w:p>
    <w:p w:rsidR="00EE438C" w:rsidRPr="00757619" w:rsidRDefault="00EE438C" w:rsidP="0075241F">
      <w:pPr>
        <w:tabs>
          <w:tab w:val="left" w:pos="567"/>
          <w:tab w:val="left" w:pos="5940"/>
          <w:tab w:val="left" w:pos="7380"/>
          <w:tab w:val="right" w:pos="9000"/>
        </w:tabs>
        <w:rPr>
          <w:rFonts w:ascii="Verdana" w:hAnsi="Verdana"/>
          <w:sz w:val="20"/>
          <w:szCs w:val="20"/>
          <w:lang w:val="fr-FR"/>
        </w:rPr>
      </w:pPr>
    </w:p>
    <w:p w:rsidR="00EE438C" w:rsidRPr="00757619" w:rsidRDefault="00EE438C" w:rsidP="00321F75">
      <w:pPr>
        <w:pStyle w:val="Kop3"/>
        <w:numPr>
          <w:ilvl w:val="1"/>
          <w:numId w:val="43"/>
        </w:numPr>
        <w:rPr>
          <w:lang w:val="fr-FR"/>
        </w:rPr>
      </w:pPr>
      <w:r w:rsidRPr="00757619">
        <w:rPr>
          <w:lang w:val="fr-FR"/>
        </w:rPr>
        <w:t>Ventilati</w:t>
      </w:r>
      <w:r w:rsidR="00F73BED" w:rsidRPr="00757619">
        <w:rPr>
          <w:lang w:val="fr-FR"/>
        </w:rPr>
        <w:t>on et aération</w:t>
      </w:r>
      <w:r w:rsidRPr="00757619">
        <w:rPr>
          <w:lang w:val="fr-FR"/>
        </w:rPr>
        <w:t xml:space="preserve"> (p. 12)</w:t>
      </w:r>
    </w:p>
    <w:p w:rsidR="00EE438C" w:rsidRPr="00757619" w:rsidRDefault="00EE438C" w:rsidP="00EE438C">
      <w:pPr>
        <w:rPr>
          <w:lang w:val="fr-FR"/>
        </w:rPr>
      </w:pPr>
    </w:p>
    <w:p w:rsidR="00EE438C" w:rsidRPr="00321F75" w:rsidRDefault="00F5275C" w:rsidP="00321F75">
      <w:pPr>
        <w:pStyle w:val="Lijstalinea"/>
        <w:numPr>
          <w:ilvl w:val="2"/>
          <w:numId w:val="43"/>
        </w:numPr>
        <w:tabs>
          <w:tab w:val="left" w:pos="567"/>
          <w:tab w:val="left" w:pos="5940"/>
          <w:tab w:val="left" w:pos="7380"/>
          <w:tab w:val="right" w:pos="9000"/>
        </w:tabs>
        <w:rPr>
          <w:rFonts w:ascii="Verdana" w:hAnsi="Verdana"/>
          <w:sz w:val="20"/>
          <w:szCs w:val="20"/>
          <w:lang w:val="fr-FR"/>
        </w:rPr>
      </w:pPr>
      <w:sdt>
        <w:sdtPr>
          <w:rPr>
            <w:rFonts w:ascii="MS Gothic" w:eastAsia="MS Gothic" w:hAnsi="MS Gothic"/>
            <w:sz w:val="20"/>
            <w:szCs w:val="20"/>
            <w:lang w:val="fr-FR"/>
          </w:rPr>
          <w:id w:val="323863605"/>
          <w14:checkbox>
            <w14:checked w14:val="0"/>
            <w14:checkedState w14:val="2612" w14:font="MS Gothic"/>
            <w14:uncheckedState w14:val="2610" w14:font="MS Gothic"/>
          </w14:checkbox>
        </w:sdtPr>
        <w:sdtEndPr/>
        <w:sdtContent>
          <w:r w:rsidR="00EE438C" w:rsidRPr="00321F75">
            <w:rPr>
              <w:rFonts w:ascii="MS Gothic" w:eastAsia="MS Gothic" w:hAnsi="MS Gothic"/>
              <w:sz w:val="20"/>
              <w:szCs w:val="20"/>
              <w:lang w:val="fr-FR"/>
            </w:rPr>
            <w:t>☐</w:t>
          </w:r>
        </w:sdtContent>
      </w:sdt>
      <w:r w:rsidR="00EE438C" w:rsidRPr="00321F75">
        <w:rPr>
          <w:rFonts w:ascii="Verdana" w:hAnsi="Verdana"/>
          <w:sz w:val="20"/>
          <w:szCs w:val="20"/>
          <w:lang w:val="fr-FR"/>
        </w:rPr>
        <w:t xml:space="preserve"> </w:t>
      </w:r>
      <w:r w:rsidR="00C80ACF" w:rsidRPr="00321F75">
        <w:rPr>
          <w:rFonts w:ascii="Verdana" w:hAnsi="Verdana"/>
          <w:sz w:val="20"/>
          <w:szCs w:val="20"/>
          <w:lang w:val="fr-FR"/>
        </w:rPr>
        <w:t xml:space="preserve">Les lieux de travail et les équipements sociaux sont suffisamment et régulièrement aérés soit par ventilation naturelle, soit par ventilation mécanique. </w:t>
      </w:r>
    </w:p>
    <w:p w:rsidR="00EE438C" w:rsidRPr="00757619" w:rsidRDefault="00F5275C" w:rsidP="00321F75">
      <w:pPr>
        <w:pStyle w:val="Lijstalinea"/>
        <w:numPr>
          <w:ilvl w:val="2"/>
          <w:numId w:val="43"/>
        </w:numPr>
        <w:tabs>
          <w:tab w:val="left" w:pos="567"/>
          <w:tab w:val="left" w:pos="5940"/>
          <w:tab w:val="left" w:pos="7380"/>
          <w:tab w:val="right" w:pos="9000"/>
        </w:tabs>
        <w:rPr>
          <w:rFonts w:ascii="Verdana" w:hAnsi="Verdana"/>
          <w:sz w:val="20"/>
          <w:szCs w:val="20"/>
          <w:lang w:val="fr-FR"/>
        </w:rPr>
      </w:pPr>
      <w:sdt>
        <w:sdtPr>
          <w:rPr>
            <w:rFonts w:ascii="Verdana" w:hAnsi="Verdana"/>
            <w:sz w:val="20"/>
            <w:szCs w:val="20"/>
            <w:lang w:val="fr-FR"/>
          </w:rPr>
          <w:id w:val="460543520"/>
          <w14:checkbox>
            <w14:checked w14:val="0"/>
            <w14:checkedState w14:val="2612" w14:font="MS Gothic"/>
            <w14:uncheckedState w14:val="2610" w14:font="MS Gothic"/>
          </w14:checkbox>
        </w:sdtPr>
        <w:sdtEndPr/>
        <w:sdtContent>
          <w:r w:rsidR="00EE438C" w:rsidRPr="00321F75">
            <w:rPr>
              <w:rFonts w:ascii="Segoe UI Symbol" w:hAnsi="Segoe UI Symbol" w:cs="Segoe UI Symbol"/>
              <w:sz w:val="20"/>
              <w:szCs w:val="20"/>
              <w:lang w:val="fr-FR"/>
            </w:rPr>
            <w:t>☐</w:t>
          </w:r>
        </w:sdtContent>
      </w:sdt>
      <w:r w:rsidR="00EE438C" w:rsidRPr="00757619">
        <w:rPr>
          <w:rFonts w:ascii="Verdana" w:hAnsi="Verdana"/>
          <w:sz w:val="20"/>
          <w:szCs w:val="20"/>
          <w:lang w:val="fr-FR"/>
        </w:rPr>
        <w:t xml:space="preserve"> </w:t>
      </w:r>
      <w:r w:rsidR="00C80ACF" w:rsidRPr="00757619">
        <w:rPr>
          <w:rFonts w:ascii="Verdana" w:hAnsi="Verdana"/>
          <w:sz w:val="20"/>
          <w:szCs w:val="20"/>
          <w:lang w:val="fr-FR"/>
        </w:rPr>
        <w:t xml:space="preserve">Les systèmes de ventilation ou d’aération </w:t>
      </w:r>
      <w:r w:rsidR="00074DDD">
        <w:rPr>
          <w:rFonts w:ascii="Verdana" w:hAnsi="Verdana"/>
          <w:sz w:val="20"/>
          <w:szCs w:val="20"/>
          <w:lang w:val="fr-FR"/>
        </w:rPr>
        <w:t>sont</w:t>
      </w:r>
      <w:r w:rsidR="00C80ACF" w:rsidRPr="00757619">
        <w:rPr>
          <w:rFonts w:ascii="Verdana" w:hAnsi="Verdana"/>
          <w:sz w:val="20"/>
          <w:szCs w:val="20"/>
          <w:lang w:val="fr-FR"/>
        </w:rPr>
        <w:t xml:space="preserve"> correctement entretenus. </w:t>
      </w:r>
    </w:p>
    <w:p w:rsidR="00EE438C" w:rsidRPr="00757619" w:rsidRDefault="00F5275C" w:rsidP="00321F75">
      <w:pPr>
        <w:pStyle w:val="Lijstalinea"/>
        <w:numPr>
          <w:ilvl w:val="2"/>
          <w:numId w:val="43"/>
        </w:numPr>
        <w:tabs>
          <w:tab w:val="left" w:pos="567"/>
          <w:tab w:val="left" w:pos="5940"/>
          <w:tab w:val="left" w:pos="7380"/>
          <w:tab w:val="right" w:pos="9000"/>
        </w:tabs>
        <w:rPr>
          <w:rFonts w:ascii="Verdana" w:hAnsi="Verdana"/>
          <w:sz w:val="20"/>
          <w:szCs w:val="20"/>
          <w:lang w:val="fr-FR"/>
        </w:rPr>
      </w:pPr>
      <w:sdt>
        <w:sdtPr>
          <w:rPr>
            <w:rFonts w:ascii="Verdana" w:hAnsi="Verdana"/>
            <w:sz w:val="20"/>
            <w:szCs w:val="20"/>
            <w:lang w:val="fr-FR"/>
          </w:rPr>
          <w:id w:val="1537464801"/>
          <w14:checkbox>
            <w14:checked w14:val="0"/>
            <w14:checkedState w14:val="2612" w14:font="MS Gothic"/>
            <w14:uncheckedState w14:val="2610" w14:font="MS Gothic"/>
          </w14:checkbox>
        </w:sdtPr>
        <w:sdtEndPr/>
        <w:sdtContent>
          <w:r w:rsidR="00EE438C" w:rsidRPr="00321F75">
            <w:rPr>
              <w:rFonts w:ascii="Segoe UI Symbol" w:hAnsi="Segoe UI Symbol" w:cs="Segoe UI Symbol"/>
              <w:sz w:val="20"/>
              <w:szCs w:val="20"/>
              <w:lang w:val="fr-FR"/>
            </w:rPr>
            <w:t>☐</w:t>
          </w:r>
        </w:sdtContent>
      </w:sdt>
      <w:r w:rsidR="00EE438C" w:rsidRPr="00757619">
        <w:rPr>
          <w:rFonts w:ascii="Verdana" w:hAnsi="Verdana"/>
          <w:sz w:val="20"/>
          <w:szCs w:val="20"/>
          <w:lang w:val="fr-FR"/>
        </w:rPr>
        <w:t xml:space="preserve"> </w:t>
      </w:r>
      <w:r w:rsidR="00C80ACF" w:rsidRPr="00757619">
        <w:rPr>
          <w:rFonts w:ascii="Verdana" w:hAnsi="Verdana"/>
          <w:sz w:val="20"/>
          <w:szCs w:val="20"/>
          <w:lang w:val="fr-FR"/>
        </w:rPr>
        <w:t xml:space="preserve">Des ventilateurs individuels ne sont pas utilisés. </w:t>
      </w:r>
    </w:p>
    <w:p w:rsidR="00EE438C" w:rsidRPr="00757619" w:rsidRDefault="00EE438C" w:rsidP="00EE438C">
      <w:pPr>
        <w:rPr>
          <w:lang w:val="fr-FR"/>
        </w:rPr>
      </w:pPr>
    </w:p>
    <w:p w:rsidR="00EE438C" w:rsidRPr="00757619" w:rsidRDefault="00F73BED" w:rsidP="00321F75">
      <w:pPr>
        <w:pStyle w:val="Kop3"/>
        <w:numPr>
          <w:ilvl w:val="1"/>
          <w:numId w:val="43"/>
        </w:numPr>
        <w:rPr>
          <w:lang w:val="fr-FR"/>
        </w:rPr>
      </w:pPr>
      <w:r w:rsidRPr="00757619">
        <w:rPr>
          <w:lang w:val="fr-FR"/>
        </w:rPr>
        <w:t>Équipements de protection collective et individuelle</w:t>
      </w:r>
      <w:r w:rsidR="00EE438C" w:rsidRPr="00757619">
        <w:rPr>
          <w:lang w:val="fr-FR"/>
        </w:rPr>
        <w:t xml:space="preserve"> (p. 13)</w:t>
      </w:r>
    </w:p>
    <w:p w:rsidR="00CD073F" w:rsidRPr="00757619" w:rsidRDefault="00CD073F" w:rsidP="00CD073F">
      <w:pPr>
        <w:tabs>
          <w:tab w:val="left" w:pos="567"/>
          <w:tab w:val="left" w:pos="5940"/>
          <w:tab w:val="left" w:pos="7380"/>
          <w:tab w:val="right" w:pos="9000"/>
        </w:tabs>
        <w:rPr>
          <w:rFonts w:ascii="Verdana" w:hAnsi="Verdana"/>
          <w:sz w:val="20"/>
          <w:szCs w:val="20"/>
          <w:lang w:val="fr-FR"/>
        </w:rPr>
      </w:pPr>
    </w:p>
    <w:p w:rsidR="00EE438C" w:rsidRPr="00321F75" w:rsidRDefault="00F5275C" w:rsidP="00321F75">
      <w:pPr>
        <w:pStyle w:val="Lijstalinea"/>
        <w:numPr>
          <w:ilvl w:val="2"/>
          <w:numId w:val="43"/>
        </w:numPr>
        <w:tabs>
          <w:tab w:val="left" w:pos="567"/>
          <w:tab w:val="left" w:pos="5940"/>
          <w:tab w:val="left" w:pos="7380"/>
          <w:tab w:val="right" w:pos="9000"/>
        </w:tabs>
        <w:rPr>
          <w:rFonts w:ascii="Verdana" w:hAnsi="Verdana"/>
          <w:sz w:val="20"/>
          <w:szCs w:val="20"/>
          <w:lang w:val="fr-FR"/>
        </w:rPr>
      </w:pPr>
      <w:sdt>
        <w:sdtPr>
          <w:rPr>
            <w:rFonts w:ascii="MS Gothic" w:eastAsia="MS Gothic" w:hAnsi="MS Gothic"/>
            <w:sz w:val="20"/>
            <w:szCs w:val="20"/>
            <w:lang w:val="fr-FR"/>
          </w:rPr>
          <w:id w:val="-1357182187"/>
          <w14:checkbox>
            <w14:checked w14:val="0"/>
            <w14:checkedState w14:val="2612" w14:font="MS Gothic"/>
            <w14:uncheckedState w14:val="2610" w14:font="MS Gothic"/>
          </w14:checkbox>
        </w:sdtPr>
        <w:sdtEndPr/>
        <w:sdtContent>
          <w:r w:rsidR="00321F75" w:rsidRPr="00321F75">
            <w:rPr>
              <w:rFonts w:ascii="MS Gothic" w:eastAsia="MS Gothic" w:hAnsi="MS Gothic" w:hint="eastAsia"/>
              <w:sz w:val="20"/>
              <w:szCs w:val="20"/>
              <w:lang w:val="fr-FR"/>
            </w:rPr>
            <w:t>☐</w:t>
          </w:r>
        </w:sdtContent>
      </w:sdt>
      <w:r w:rsidR="00EE438C" w:rsidRPr="00321F75">
        <w:rPr>
          <w:rFonts w:ascii="Verdana" w:hAnsi="Verdana"/>
          <w:sz w:val="20"/>
          <w:szCs w:val="20"/>
          <w:lang w:val="fr-FR"/>
        </w:rPr>
        <w:t xml:space="preserve"> </w:t>
      </w:r>
      <w:r w:rsidR="00C80ACF" w:rsidRPr="00321F75">
        <w:rPr>
          <w:rFonts w:ascii="Verdana" w:hAnsi="Verdana"/>
          <w:sz w:val="20"/>
          <w:szCs w:val="20"/>
          <w:lang w:val="fr-FR"/>
        </w:rPr>
        <w:t xml:space="preserve">Les équipements de protection collective (cloisons, rubans, marquages, etc.) ont la priorité sur les équipements de protection individuelle. </w:t>
      </w:r>
    </w:p>
    <w:p w:rsidR="000D6C6A" w:rsidRPr="00321F75" w:rsidRDefault="00F5275C" w:rsidP="00321F75">
      <w:pPr>
        <w:pStyle w:val="Lijstalinea"/>
        <w:numPr>
          <w:ilvl w:val="2"/>
          <w:numId w:val="43"/>
        </w:numPr>
        <w:tabs>
          <w:tab w:val="left" w:pos="567"/>
          <w:tab w:val="left" w:pos="5940"/>
          <w:tab w:val="left" w:pos="7380"/>
          <w:tab w:val="right" w:pos="9000"/>
        </w:tabs>
        <w:rPr>
          <w:rFonts w:ascii="Verdana" w:eastAsia="MS Gothic" w:hAnsi="Verdana"/>
          <w:sz w:val="20"/>
          <w:szCs w:val="20"/>
          <w:lang w:val="fr-FR"/>
        </w:rPr>
      </w:pPr>
      <w:sdt>
        <w:sdtPr>
          <w:rPr>
            <w:rFonts w:ascii="Verdana" w:eastAsia="MS Gothic" w:hAnsi="Verdana"/>
            <w:sz w:val="20"/>
            <w:szCs w:val="20"/>
            <w:lang w:val="fr-FR"/>
          </w:rPr>
          <w:id w:val="-1044287857"/>
          <w14:checkbox>
            <w14:checked w14:val="0"/>
            <w14:checkedState w14:val="2612" w14:font="MS Gothic"/>
            <w14:uncheckedState w14:val="2610" w14:font="MS Gothic"/>
          </w14:checkbox>
        </w:sdtPr>
        <w:sdtEndPr/>
        <w:sdtContent>
          <w:r w:rsidR="00411200" w:rsidRPr="00321F75">
            <w:rPr>
              <w:rFonts w:ascii="Segoe UI Symbol" w:eastAsia="MS Gothic" w:hAnsi="Segoe UI Symbol" w:cs="Segoe UI Symbol"/>
              <w:sz w:val="20"/>
              <w:szCs w:val="20"/>
              <w:lang w:val="fr-FR"/>
            </w:rPr>
            <w:t>☐</w:t>
          </w:r>
        </w:sdtContent>
      </w:sdt>
      <w:r w:rsidR="00411200" w:rsidRPr="00321F75">
        <w:rPr>
          <w:rFonts w:ascii="Verdana" w:eastAsia="MS Gothic" w:hAnsi="Verdana"/>
          <w:sz w:val="20"/>
          <w:szCs w:val="20"/>
          <w:lang w:val="fr-FR"/>
        </w:rPr>
        <w:t xml:space="preserve"> </w:t>
      </w:r>
      <w:r w:rsidR="00C80ACF" w:rsidRPr="00321F75">
        <w:rPr>
          <w:rFonts w:ascii="Verdana" w:eastAsia="MS Gothic" w:hAnsi="Verdana"/>
          <w:sz w:val="20"/>
          <w:szCs w:val="20"/>
          <w:lang w:val="fr-FR"/>
        </w:rPr>
        <w:t xml:space="preserve">En utilisant des masques buccaux, il </w:t>
      </w:r>
      <w:r w:rsidR="00074DDD" w:rsidRPr="00321F75">
        <w:rPr>
          <w:rFonts w:ascii="Verdana" w:eastAsia="MS Gothic" w:hAnsi="Verdana"/>
          <w:sz w:val="20"/>
          <w:szCs w:val="20"/>
          <w:lang w:val="fr-FR"/>
        </w:rPr>
        <w:t xml:space="preserve">est tenu </w:t>
      </w:r>
      <w:r w:rsidR="00C80ACF" w:rsidRPr="00321F75">
        <w:rPr>
          <w:rFonts w:ascii="Verdana" w:eastAsia="MS Gothic" w:hAnsi="Verdana"/>
          <w:sz w:val="20"/>
          <w:szCs w:val="20"/>
          <w:lang w:val="fr-FR"/>
        </w:rPr>
        <w:t>compte des directives relatives à l’utilisation rationnelle et correcte (</w:t>
      </w:r>
      <w:hyperlink r:id="rId9" w:history="1">
        <w:r w:rsidR="00C80ACF" w:rsidRPr="00665BF5">
          <w:rPr>
            <w:rStyle w:val="Hyperlink"/>
            <w:rFonts w:ascii="Verdana" w:hAnsi="Verdana"/>
            <w:sz w:val="20"/>
            <w:szCs w:val="20"/>
            <w:lang w:val="fr-BE"/>
          </w:rPr>
          <w:t>https://covid-19.sciensano.be/fr/covid-19-procedures</w:t>
        </w:r>
      </w:hyperlink>
      <w:r w:rsidR="00C80ACF" w:rsidRPr="00321F75">
        <w:rPr>
          <w:rFonts w:ascii="Verdana" w:eastAsia="MS Gothic" w:hAnsi="Verdana"/>
          <w:sz w:val="20"/>
          <w:szCs w:val="20"/>
          <w:lang w:val="fr-FR"/>
        </w:rPr>
        <w:t xml:space="preserve">). </w:t>
      </w:r>
    </w:p>
    <w:p w:rsidR="000D6C6A" w:rsidRPr="00757619" w:rsidRDefault="00F73BED" w:rsidP="00321F75">
      <w:pPr>
        <w:pStyle w:val="Kop3"/>
        <w:numPr>
          <w:ilvl w:val="0"/>
          <w:numId w:val="43"/>
        </w:numPr>
        <w:tabs>
          <w:tab w:val="left" w:pos="4320"/>
          <w:tab w:val="left" w:pos="5940"/>
          <w:tab w:val="left" w:pos="7380"/>
          <w:tab w:val="right" w:pos="9000"/>
        </w:tabs>
        <w:rPr>
          <w:rFonts w:ascii="Verdana" w:hAnsi="Verdana"/>
          <w:lang w:val="fr-FR"/>
        </w:rPr>
      </w:pPr>
      <w:r w:rsidRPr="00757619">
        <w:rPr>
          <w:rFonts w:ascii="Verdana" w:hAnsi="Verdana"/>
          <w:lang w:val="fr-FR"/>
        </w:rPr>
        <w:t xml:space="preserve">De la maison au travail </w:t>
      </w:r>
      <w:r w:rsidR="000D6C6A" w:rsidRPr="00757619">
        <w:rPr>
          <w:rFonts w:ascii="Verdana" w:hAnsi="Verdana"/>
          <w:lang w:val="fr-FR"/>
        </w:rPr>
        <w:t>(p. 15)</w:t>
      </w:r>
    </w:p>
    <w:p w:rsidR="004A1E29" w:rsidRPr="00757619" w:rsidRDefault="004A1E29" w:rsidP="00EE438C">
      <w:pPr>
        <w:tabs>
          <w:tab w:val="left" w:pos="567"/>
          <w:tab w:val="left" w:pos="5940"/>
          <w:tab w:val="left" w:pos="7380"/>
          <w:tab w:val="right" w:pos="9000"/>
        </w:tabs>
        <w:rPr>
          <w:rFonts w:ascii="Verdana" w:hAnsi="Verdana"/>
          <w:sz w:val="20"/>
          <w:szCs w:val="20"/>
          <w:lang w:val="fr-FR"/>
        </w:rPr>
      </w:pPr>
    </w:p>
    <w:p w:rsidR="00FA35FD" w:rsidRPr="004722E1" w:rsidRDefault="00F5275C" w:rsidP="004722E1">
      <w:pPr>
        <w:pStyle w:val="Lijstalinea"/>
        <w:numPr>
          <w:ilvl w:val="1"/>
          <w:numId w:val="43"/>
        </w:numPr>
        <w:tabs>
          <w:tab w:val="left" w:pos="5940"/>
          <w:tab w:val="left" w:pos="7380"/>
          <w:tab w:val="right" w:pos="9000"/>
        </w:tabs>
        <w:ind w:left="567" w:hanging="567"/>
        <w:rPr>
          <w:rFonts w:ascii="Verdana" w:hAnsi="Verdana"/>
          <w:sz w:val="20"/>
          <w:szCs w:val="20"/>
          <w:lang w:val="fr-FR"/>
        </w:rPr>
      </w:pPr>
      <w:sdt>
        <w:sdtPr>
          <w:rPr>
            <w:rFonts w:ascii="Verdana" w:eastAsia="MS Gothic" w:hAnsi="Verdana"/>
            <w:sz w:val="20"/>
            <w:szCs w:val="20"/>
            <w:lang w:val="fr-FR"/>
          </w:rPr>
          <w:id w:val="1521733285"/>
          <w14:checkbox>
            <w14:checked w14:val="0"/>
            <w14:checkedState w14:val="2612" w14:font="MS Gothic"/>
            <w14:uncheckedState w14:val="2610" w14:font="MS Gothic"/>
          </w14:checkbox>
        </w:sdtPr>
        <w:sdtEndPr/>
        <w:sdtContent>
          <w:r w:rsidR="00FA35FD" w:rsidRPr="004722E1">
            <w:rPr>
              <w:rFonts w:ascii="Segoe UI Symbol" w:eastAsia="MS Gothic" w:hAnsi="Segoe UI Symbol" w:cs="Segoe UI Symbol"/>
              <w:sz w:val="20"/>
              <w:szCs w:val="20"/>
              <w:lang w:val="fr-FR"/>
            </w:rPr>
            <w:t>☐</w:t>
          </w:r>
        </w:sdtContent>
      </w:sdt>
      <w:r w:rsidR="00FA35FD" w:rsidRPr="004722E1">
        <w:rPr>
          <w:rFonts w:ascii="Verdana" w:hAnsi="Verdana"/>
          <w:sz w:val="20"/>
          <w:szCs w:val="20"/>
          <w:lang w:val="fr-FR"/>
        </w:rPr>
        <w:t xml:space="preserve"> </w:t>
      </w:r>
      <w:r w:rsidR="00391EF0" w:rsidRPr="004722E1">
        <w:rPr>
          <w:rFonts w:ascii="Verdana" w:hAnsi="Verdana"/>
          <w:sz w:val="20"/>
          <w:szCs w:val="20"/>
          <w:lang w:val="fr-FR"/>
        </w:rPr>
        <w:t>Les travailleurs sont informés du fait qu’ils doivent rester à la maison lorsqu’ils se sentent malades</w:t>
      </w:r>
      <w:r w:rsidR="00074DDD" w:rsidRPr="004722E1">
        <w:rPr>
          <w:rFonts w:ascii="Verdana" w:hAnsi="Verdana"/>
          <w:sz w:val="20"/>
          <w:szCs w:val="20"/>
          <w:lang w:val="fr-FR"/>
        </w:rPr>
        <w:t xml:space="preserve">. Ils doivent également </w:t>
      </w:r>
      <w:r w:rsidR="00391EF0" w:rsidRPr="004722E1">
        <w:rPr>
          <w:rFonts w:ascii="Verdana" w:hAnsi="Verdana"/>
          <w:sz w:val="20"/>
          <w:szCs w:val="20"/>
          <w:lang w:val="fr-FR"/>
        </w:rPr>
        <w:t xml:space="preserve">en informer leur employeur. </w:t>
      </w:r>
    </w:p>
    <w:p w:rsidR="00FA35FD" w:rsidRPr="004722E1" w:rsidRDefault="00F5275C" w:rsidP="004722E1">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360650620"/>
          <w14:checkbox>
            <w14:checked w14:val="0"/>
            <w14:checkedState w14:val="2612" w14:font="MS Gothic"/>
            <w14:uncheckedState w14:val="2610" w14:font="MS Gothic"/>
          </w14:checkbox>
        </w:sdtPr>
        <w:sdtEndPr/>
        <w:sdtContent>
          <w:r w:rsidR="00FA35FD" w:rsidRPr="004722E1">
            <w:rPr>
              <w:rFonts w:ascii="Segoe UI Symbol" w:eastAsia="MS Gothic" w:hAnsi="Segoe UI Symbol" w:cs="Segoe UI Symbol"/>
              <w:sz w:val="20"/>
              <w:szCs w:val="20"/>
              <w:lang w:val="fr-FR"/>
            </w:rPr>
            <w:t>☐</w:t>
          </w:r>
        </w:sdtContent>
      </w:sdt>
      <w:r w:rsidR="00FA35FD" w:rsidRPr="004722E1">
        <w:rPr>
          <w:rFonts w:ascii="Verdana" w:eastAsia="MS Gothic" w:hAnsi="Verdana"/>
          <w:sz w:val="20"/>
          <w:szCs w:val="20"/>
          <w:lang w:val="fr-FR"/>
        </w:rPr>
        <w:t xml:space="preserve"> </w:t>
      </w:r>
      <w:r w:rsidR="00391EF0" w:rsidRPr="004722E1">
        <w:rPr>
          <w:rFonts w:ascii="Verdana" w:eastAsia="MS Gothic" w:hAnsi="Verdana"/>
          <w:sz w:val="20"/>
          <w:szCs w:val="20"/>
          <w:lang w:val="fr-FR"/>
        </w:rPr>
        <w:t xml:space="preserve">Les travailleurs sont priés de se laver les mains avant de quitter leur domicile. </w:t>
      </w:r>
    </w:p>
    <w:p w:rsidR="004C596D" w:rsidRPr="004722E1" w:rsidRDefault="00F5275C" w:rsidP="004722E1">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284121887"/>
          <w14:checkbox>
            <w14:checked w14:val="0"/>
            <w14:checkedState w14:val="2612" w14:font="MS Gothic"/>
            <w14:uncheckedState w14:val="2610" w14:font="MS Gothic"/>
          </w14:checkbox>
        </w:sdtPr>
        <w:sdtEndPr/>
        <w:sdtContent>
          <w:r w:rsidR="004C596D" w:rsidRPr="004722E1">
            <w:rPr>
              <w:rFonts w:ascii="Segoe UI Symbol" w:eastAsia="MS Gothic" w:hAnsi="Segoe UI Symbol" w:cs="Segoe UI Symbol"/>
              <w:sz w:val="20"/>
              <w:szCs w:val="20"/>
              <w:lang w:val="fr-FR"/>
            </w:rPr>
            <w:t>☐</w:t>
          </w:r>
        </w:sdtContent>
      </w:sdt>
      <w:r w:rsidR="004C596D" w:rsidRPr="004722E1">
        <w:rPr>
          <w:rFonts w:ascii="Verdana" w:eastAsia="MS Gothic" w:hAnsi="Verdana"/>
          <w:sz w:val="20"/>
          <w:szCs w:val="20"/>
          <w:lang w:val="fr-FR"/>
        </w:rPr>
        <w:t xml:space="preserve"> </w:t>
      </w:r>
      <w:r w:rsidR="00391EF0" w:rsidRPr="004722E1">
        <w:rPr>
          <w:rFonts w:ascii="Verdana" w:eastAsia="MS Gothic" w:hAnsi="Verdana"/>
          <w:sz w:val="20"/>
          <w:szCs w:val="20"/>
          <w:lang w:val="fr-FR"/>
        </w:rPr>
        <w:t xml:space="preserve">Les travailleurs sont priés de respecter une distance suffisante sur le chemin du travail. </w:t>
      </w:r>
    </w:p>
    <w:p w:rsidR="004C596D" w:rsidRPr="004722E1" w:rsidRDefault="00F5275C" w:rsidP="004722E1">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966572124"/>
          <w14:checkbox>
            <w14:checked w14:val="0"/>
            <w14:checkedState w14:val="2612" w14:font="MS Gothic"/>
            <w14:uncheckedState w14:val="2610" w14:font="MS Gothic"/>
          </w14:checkbox>
        </w:sdtPr>
        <w:sdtEndPr/>
        <w:sdtContent>
          <w:r w:rsidR="00391EF0" w:rsidRPr="004722E1">
            <w:rPr>
              <w:rFonts w:ascii="Segoe UI Symbol" w:eastAsia="MS Gothic" w:hAnsi="Segoe UI Symbol" w:cs="Segoe UI Symbol"/>
              <w:sz w:val="20"/>
              <w:szCs w:val="20"/>
              <w:lang w:val="fr-FR"/>
            </w:rPr>
            <w:t>☐</w:t>
          </w:r>
        </w:sdtContent>
      </w:sdt>
      <w:r w:rsidR="004C596D" w:rsidRPr="004722E1">
        <w:rPr>
          <w:rFonts w:ascii="Verdana" w:eastAsia="MS Gothic" w:hAnsi="Verdana"/>
          <w:sz w:val="20"/>
          <w:szCs w:val="20"/>
          <w:lang w:val="fr-FR"/>
        </w:rPr>
        <w:t xml:space="preserve"> </w:t>
      </w:r>
      <w:r w:rsidR="00391EF0" w:rsidRPr="004722E1">
        <w:rPr>
          <w:rFonts w:ascii="Verdana" w:eastAsia="MS Gothic" w:hAnsi="Verdana"/>
          <w:sz w:val="20"/>
          <w:szCs w:val="20"/>
          <w:lang w:val="fr-FR"/>
        </w:rPr>
        <w:t>L’utilisation de vélos partagés et de tro</w:t>
      </w:r>
      <w:r w:rsidR="00C80ACF" w:rsidRPr="004722E1">
        <w:rPr>
          <w:rFonts w:ascii="Verdana" w:eastAsia="MS Gothic" w:hAnsi="Verdana"/>
          <w:sz w:val="20"/>
          <w:szCs w:val="20"/>
          <w:lang w:val="fr-FR"/>
        </w:rPr>
        <w:t xml:space="preserve">ttinettes partagées est déconseillée. </w:t>
      </w:r>
    </w:p>
    <w:p w:rsidR="004C596D" w:rsidRPr="004722E1" w:rsidRDefault="00F5275C" w:rsidP="004722E1">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213695736"/>
          <w14:checkbox>
            <w14:checked w14:val="0"/>
            <w14:checkedState w14:val="2612" w14:font="MS Gothic"/>
            <w14:uncheckedState w14:val="2610" w14:font="MS Gothic"/>
          </w14:checkbox>
        </w:sdtPr>
        <w:sdtEndPr/>
        <w:sdtContent>
          <w:r w:rsidR="004C596D" w:rsidRPr="004722E1">
            <w:rPr>
              <w:rFonts w:ascii="Segoe UI Symbol" w:eastAsia="MS Gothic" w:hAnsi="Segoe UI Symbol" w:cs="Segoe UI Symbol"/>
              <w:sz w:val="20"/>
              <w:szCs w:val="20"/>
              <w:lang w:val="fr-FR"/>
            </w:rPr>
            <w:t>☐</w:t>
          </w:r>
        </w:sdtContent>
      </w:sdt>
      <w:r w:rsidR="004C596D" w:rsidRPr="004722E1">
        <w:rPr>
          <w:rFonts w:ascii="Verdana" w:eastAsia="MS Gothic" w:hAnsi="Verdana"/>
          <w:sz w:val="20"/>
          <w:szCs w:val="20"/>
          <w:lang w:val="fr-FR"/>
        </w:rPr>
        <w:t xml:space="preserve"> </w:t>
      </w:r>
      <w:r w:rsidR="00C80ACF" w:rsidRPr="004722E1">
        <w:rPr>
          <w:rFonts w:ascii="Verdana" w:eastAsia="MS Gothic" w:hAnsi="Verdana"/>
          <w:sz w:val="20"/>
          <w:szCs w:val="20"/>
          <w:lang w:val="fr-FR"/>
        </w:rPr>
        <w:t xml:space="preserve">Le transport en voiture doit être organisé de telle manière qu’une distance de 1,5 mètre peut être respectée. Le nombre de personnes pouvant être transportées varie donc selon le type de véhicule. </w:t>
      </w:r>
    </w:p>
    <w:p w:rsidR="00065107" w:rsidRPr="004722E1" w:rsidRDefault="00F5275C" w:rsidP="004722E1">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37867278"/>
          <w14:checkbox>
            <w14:checked w14:val="0"/>
            <w14:checkedState w14:val="2612" w14:font="MS Gothic"/>
            <w14:uncheckedState w14:val="2610" w14:font="MS Gothic"/>
          </w14:checkbox>
        </w:sdtPr>
        <w:sdtEndPr/>
        <w:sdtContent>
          <w:r w:rsidR="00065107" w:rsidRPr="004722E1">
            <w:rPr>
              <w:rFonts w:ascii="Segoe UI Symbol" w:eastAsia="MS Gothic" w:hAnsi="Segoe UI Symbol" w:cs="Segoe UI Symbol"/>
              <w:sz w:val="20"/>
              <w:szCs w:val="20"/>
              <w:lang w:val="fr-FR"/>
            </w:rPr>
            <w:t>☐</w:t>
          </w:r>
        </w:sdtContent>
      </w:sdt>
      <w:r w:rsidR="00065107" w:rsidRPr="004722E1">
        <w:rPr>
          <w:rFonts w:ascii="Verdana" w:eastAsia="MS Gothic" w:hAnsi="Verdana"/>
          <w:sz w:val="20"/>
          <w:szCs w:val="20"/>
          <w:lang w:val="fr-FR"/>
        </w:rPr>
        <w:t xml:space="preserve"> </w:t>
      </w:r>
      <w:r w:rsidR="00C80ACF" w:rsidRPr="004722E1">
        <w:rPr>
          <w:rFonts w:ascii="Verdana" w:eastAsia="MS Gothic" w:hAnsi="Verdana"/>
          <w:sz w:val="20"/>
          <w:szCs w:val="20"/>
          <w:lang w:val="fr-FR"/>
        </w:rPr>
        <w:t>Il est recommandé d’aérer et de nettoyer régulièrement l</w:t>
      </w:r>
      <w:r w:rsidR="00074DDD" w:rsidRPr="004722E1">
        <w:rPr>
          <w:rFonts w:ascii="Verdana" w:eastAsia="MS Gothic" w:hAnsi="Verdana"/>
          <w:sz w:val="20"/>
          <w:szCs w:val="20"/>
          <w:lang w:val="fr-FR"/>
        </w:rPr>
        <w:t>es véhicules</w:t>
      </w:r>
      <w:r w:rsidR="00C80ACF" w:rsidRPr="004722E1">
        <w:rPr>
          <w:rFonts w:ascii="Verdana" w:eastAsia="MS Gothic" w:hAnsi="Verdana"/>
          <w:sz w:val="20"/>
          <w:szCs w:val="20"/>
          <w:lang w:val="fr-FR"/>
        </w:rPr>
        <w:t xml:space="preserve">. </w:t>
      </w:r>
    </w:p>
    <w:p w:rsidR="00065107" w:rsidRPr="004722E1" w:rsidRDefault="00F5275C" w:rsidP="004722E1">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631395424"/>
          <w14:checkbox>
            <w14:checked w14:val="0"/>
            <w14:checkedState w14:val="2612" w14:font="MS Gothic"/>
            <w14:uncheckedState w14:val="2610" w14:font="MS Gothic"/>
          </w14:checkbox>
        </w:sdtPr>
        <w:sdtEndPr/>
        <w:sdtContent>
          <w:r w:rsidR="00065107" w:rsidRPr="004722E1">
            <w:rPr>
              <w:rFonts w:ascii="Segoe UI Symbol" w:eastAsia="MS Gothic" w:hAnsi="Segoe UI Symbol" w:cs="Segoe UI Symbol"/>
              <w:sz w:val="20"/>
              <w:szCs w:val="20"/>
              <w:lang w:val="fr-FR"/>
            </w:rPr>
            <w:t>☐</w:t>
          </w:r>
        </w:sdtContent>
      </w:sdt>
      <w:r w:rsidR="00065107" w:rsidRPr="004722E1">
        <w:rPr>
          <w:rFonts w:ascii="Verdana" w:eastAsia="MS Gothic" w:hAnsi="Verdana"/>
          <w:sz w:val="20"/>
          <w:szCs w:val="20"/>
          <w:lang w:val="fr-FR"/>
        </w:rPr>
        <w:t xml:space="preserve"> </w:t>
      </w:r>
      <w:r w:rsidR="00C80ACF" w:rsidRPr="004722E1">
        <w:rPr>
          <w:rFonts w:ascii="Verdana" w:eastAsia="MS Gothic" w:hAnsi="Verdana"/>
          <w:sz w:val="20"/>
          <w:szCs w:val="20"/>
          <w:lang w:val="fr-FR"/>
        </w:rPr>
        <w:t xml:space="preserve">Les travailleurs sont priés de suivre les instructions des sociétés de transport en commun. </w:t>
      </w:r>
    </w:p>
    <w:p w:rsidR="00065107" w:rsidRPr="004722E1" w:rsidRDefault="00F5275C" w:rsidP="004722E1">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812827985"/>
          <w14:checkbox>
            <w14:checked w14:val="0"/>
            <w14:checkedState w14:val="2612" w14:font="MS Gothic"/>
            <w14:uncheckedState w14:val="2610" w14:font="MS Gothic"/>
          </w14:checkbox>
        </w:sdtPr>
        <w:sdtEndPr/>
        <w:sdtContent>
          <w:r w:rsidR="00065107" w:rsidRPr="004722E1">
            <w:rPr>
              <w:rFonts w:ascii="Segoe UI Symbol" w:eastAsia="MS Gothic" w:hAnsi="Segoe UI Symbol" w:cs="Segoe UI Symbol"/>
              <w:sz w:val="20"/>
              <w:szCs w:val="20"/>
              <w:lang w:val="fr-FR"/>
            </w:rPr>
            <w:t>☐</w:t>
          </w:r>
        </w:sdtContent>
      </w:sdt>
      <w:r w:rsidR="00065107" w:rsidRPr="004722E1">
        <w:rPr>
          <w:rFonts w:ascii="Verdana" w:eastAsia="MS Gothic" w:hAnsi="Verdana"/>
          <w:sz w:val="20"/>
          <w:szCs w:val="20"/>
          <w:lang w:val="fr-FR"/>
        </w:rPr>
        <w:t xml:space="preserve"> </w:t>
      </w:r>
      <w:r w:rsidR="00C80ACF" w:rsidRPr="004722E1">
        <w:rPr>
          <w:rFonts w:ascii="Verdana" w:eastAsia="MS Gothic" w:hAnsi="Verdana"/>
          <w:sz w:val="20"/>
          <w:szCs w:val="20"/>
          <w:lang w:val="fr-FR"/>
        </w:rPr>
        <w:t xml:space="preserve">Si l’employeur organise un transport collectif, la distanciation sociale doit être respectée. Si cela n’est pas possible, des séparations doivent être prévues (éventuellement des masques buccaux supplémentaires). </w:t>
      </w:r>
    </w:p>
    <w:p w:rsidR="004000FE" w:rsidRPr="00757619" w:rsidRDefault="004000FE" w:rsidP="00065107">
      <w:pPr>
        <w:tabs>
          <w:tab w:val="left" w:pos="567"/>
          <w:tab w:val="left" w:pos="5940"/>
          <w:tab w:val="left" w:pos="7380"/>
          <w:tab w:val="right" w:pos="9000"/>
        </w:tabs>
        <w:rPr>
          <w:rFonts w:ascii="Verdana" w:hAnsi="Verdana"/>
          <w:sz w:val="20"/>
          <w:szCs w:val="20"/>
          <w:lang w:val="fr-FR"/>
        </w:rPr>
      </w:pPr>
    </w:p>
    <w:p w:rsidR="004000FE" w:rsidRPr="00757619" w:rsidRDefault="00F73BED" w:rsidP="00321F75">
      <w:pPr>
        <w:pStyle w:val="Kop3"/>
        <w:numPr>
          <w:ilvl w:val="0"/>
          <w:numId w:val="43"/>
        </w:numPr>
        <w:tabs>
          <w:tab w:val="left" w:pos="4320"/>
          <w:tab w:val="left" w:pos="5940"/>
          <w:tab w:val="left" w:pos="7380"/>
          <w:tab w:val="right" w:pos="9000"/>
        </w:tabs>
        <w:rPr>
          <w:rFonts w:ascii="Verdana" w:hAnsi="Verdana"/>
          <w:lang w:val="fr-FR"/>
        </w:rPr>
      </w:pPr>
      <w:r w:rsidRPr="00757619">
        <w:rPr>
          <w:rFonts w:ascii="Verdana" w:hAnsi="Verdana"/>
          <w:lang w:val="fr-FR"/>
        </w:rPr>
        <w:t xml:space="preserve">À l’arrivée au travail </w:t>
      </w:r>
      <w:r w:rsidR="004000FE" w:rsidRPr="00757619">
        <w:rPr>
          <w:rFonts w:ascii="Verdana" w:hAnsi="Verdana"/>
          <w:lang w:val="fr-FR"/>
        </w:rPr>
        <w:t>(p. 17)</w:t>
      </w:r>
    </w:p>
    <w:p w:rsidR="004000FE" w:rsidRPr="00757619" w:rsidRDefault="004000FE" w:rsidP="00065107">
      <w:pPr>
        <w:tabs>
          <w:tab w:val="left" w:pos="567"/>
          <w:tab w:val="left" w:pos="5940"/>
          <w:tab w:val="left" w:pos="7380"/>
          <w:tab w:val="right" w:pos="9000"/>
        </w:tabs>
        <w:rPr>
          <w:rFonts w:ascii="Verdana" w:hAnsi="Verdana"/>
          <w:sz w:val="20"/>
          <w:szCs w:val="20"/>
          <w:lang w:val="fr-FR"/>
        </w:rPr>
      </w:pPr>
    </w:p>
    <w:p w:rsidR="004000FE" w:rsidRPr="004722E1" w:rsidRDefault="00F5275C" w:rsidP="004722E1">
      <w:pPr>
        <w:pStyle w:val="Lijstalinea"/>
        <w:numPr>
          <w:ilvl w:val="1"/>
          <w:numId w:val="43"/>
        </w:numPr>
        <w:tabs>
          <w:tab w:val="left" w:pos="567"/>
          <w:tab w:val="left" w:pos="5940"/>
          <w:tab w:val="left" w:pos="7380"/>
          <w:tab w:val="right" w:pos="9000"/>
        </w:tabs>
        <w:rPr>
          <w:rFonts w:ascii="Verdana" w:hAnsi="Verdana"/>
          <w:sz w:val="20"/>
          <w:szCs w:val="20"/>
          <w:lang w:val="fr-FR"/>
        </w:rPr>
      </w:pPr>
      <w:sdt>
        <w:sdtPr>
          <w:rPr>
            <w:rFonts w:ascii="MS Gothic" w:eastAsia="MS Gothic" w:hAnsi="MS Gothic"/>
            <w:sz w:val="20"/>
            <w:szCs w:val="20"/>
            <w:lang w:val="fr-FR"/>
          </w:rPr>
          <w:id w:val="-159397922"/>
          <w14:checkbox>
            <w14:checked w14:val="0"/>
            <w14:checkedState w14:val="2612" w14:font="MS Gothic"/>
            <w14:uncheckedState w14:val="2610" w14:font="MS Gothic"/>
          </w14:checkbox>
        </w:sdtPr>
        <w:sdtEndPr/>
        <w:sdtContent>
          <w:r w:rsidR="004000FE" w:rsidRPr="004722E1">
            <w:rPr>
              <w:rFonts w:ascii="MS Gothic" w:eastAsia="MS Gothic" w:hAnsi="MS Gothic"/>
              <w:sz w:val="20"/>
              <w:szCs w:val="20"/>
              <w:lang w:val="fr-FR"/>
            </w:rPr>
            <w:t>☐</w:t>
          </w:r>
        </w:sdtContent>
      </w:sdt>
      <w:r w:rsidR="004000FE" w:rsidRPr="004722E1">
        <w:rPr>
          <w:rFonts w:ascii="Verdana" w:hAnsi="Verdana"/>
          <w:sz w:val="20"/>
          <w:szCs w:val="20"/>
          <w:lang w:val="fr-FR"/>
        </w:rPr>
        <w:t xml:space="preserve"> </w:t>
      </w:r>
      <w:r w:rsidR="00C841A0" w:rsidRPr="004722E1">
        <w:rPr>
          <w:rFonts w:ascii="Verdana" w:hAnsi="Verdana"/>
          <w:sz w:val="20"/>
          <w:szCs w:val="20"/>
          <w:lang w:val="fr-FR"/>
        </w:rPr>
        <w:t xml:space="preserve">Il est prévu que les personnes qui se sentent malades rentrent chez eux. </w:t>
      </w:r>
    </w:p>
    <w:p w:rsidR="004000FE" w:rsidRPr="004722E1" w:rsidRDefault="00F5275C" w:rsidP="004722E1">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2034068956"/>
          <w14:checkbox>
            <w14:checked w14:val="0"/>
            <w14:checkedState w14:val="2612" w14:font="MS Gothic"/>
            <w14:uncheckedState w14:val="2610" w14:font="MS Gothic"/>
          </w14:checkbox>
        </w:sdtPr>
        <w:sdtEndPr/>
        <w:sdtContent>
          <w:r w:rsidR="004000FE" w:rsidRPr="004722E1">
            <w:rPr>
              <w:rFonts w:ascii="Segoe UI Symbol" w:eastAsia="MS Gothic" w:hAnsi="Segoe UI Symbol" w:cs="Segoe UI Symbol"/>
              <w:sz w:val="20"/>
              <w:szCs w:val="20"/>
              <w:lang w:val="fr-FR"/>
            </w:rPr>
            <w:t>☐</w:t>
          </w:r>
        </w:sdtContent>
      </w:sdt>
      <w:r w:rsidR="004000FE" w:rsidRPr="004722E1">
        <w:rPr>
          <w:rFonts w:ascii="Verdana" w:eastAsia="MS Gothic" w:hAnsi="Verdana"/>
          <w:sz w:val="20"/>
          <w:szCs w:val="20"/>
          <w:lang w:val="fr-FR"/>
        </w:rPr>
        <w:t xml:space="preserve"> </w:t>
      </w:r>
      <w:r w:rsidR="00C841A0" w:rsidRPr="004722E1">
        <w:rPr>
          <w:rFonts w:ascii="Verdana" w:eastAsia="MS Gothic" w:hAnsi="Verdana"/>
          <w:sz w:val="20"/>
          <w:szCs w:val="20"/>
          <w:lang w:val="fr-FR"/>
        </w:rPr>
        <w:t xml:space="preserve">L’arrivée simultanée des travailleurs est évitée. La </w:t>
      </w:r>
      <w:r w:rsidR="00391EF0" w:rsidRPr="004722E1">
        <w:rPr>
          <w:rFonts w:ascii="Verdana" w:eastAsia="MS Gothic" w:hAnsi="Verdana"/>
          <w:sz w:val="20"/>
          <w:szCs w:val="20"/>
          <w:lang w:val="fr-FR"/>
        </w:rPr>
        <w:t>possibilité</w:t>
      </w:r>
      <w:r w:rsidR="00C841A0" w:rsidRPr="004722E1">
        <w:rPr>
          <w:rFonts w:ascii="Verdana" w:eastAsia="MS Gothic" w:hAnsi="Verdana"/>
          <w:sz w:val="20"/>
          <w:szCs w:val="20"/>
          <w:lang w:val="fr-FR"/>
        </w:rPr>
        <w:t xml:space="preserve"> d’étaler le travail est </w:t>
      </w:r>
      <w:r w:rsidR="00391EF0" w:rsidRPr="004722E1">
        <w:rPr>
          <w:rFonts w:ascii="Verdana" w:eastAsia="MS Gothic" w:hAnsi="Verdana"/>
          <w:sz w:val="20"/>
          <w:szCs w:val="20"/>
          <w:lang w:val="fr-FR"/>
        </w:rPr>
        <w:t xml:space="preserve">envisagée. </w:t>
      </w:r>
    </w:p>
    <w:p w:rsidR="004000FE" w:rsidRPr="004722E1" w:rsidRDefault="00F5275C" w:rsidP="004722E1">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589888729"/>
          <w14:checkbox>
            <w14:checked w14:val="0"/>
            <w14:checkedState w14:val="2612" w14:font="MS Gothic"/>
            <w14:uncheckedState w14:val="2610" w14:font="MS Gothic"/>
          </w14:checkbox>
        </w:sdtPr>
        <w:sdtEndPr/>
        <w:sdtContent>
          <w:r w:rsidR="004000FE" w:rsidRPr="004722E1">
            <w:rPr>
              <w:rFonts w:ascii="Segoe UI Symbol" w:eastAsia="MS Gothic" w:hAnsi="Segoe UI Symbol" w:cs="Segoe UI Symbol"/>
              <w:sz w:val="20"/>
              <w:szCs w:val="20"/>
              <w:lang w:val="fr-FR"/>
            </w:rPr>
            <w:t>☐</w:t>
          </w:r>
        </w:sdtContent>
      </w:sdt>
      <w:r w:rsidR="004000FE" w:rsidRPr="004722E1">
        <w:rPr>
          <w:rFonts w:ascii="Verdana" w:eastAsia="MS Gothic" w:hAnsi="Verdana"/>
          <w:sz w:val="20"/>
          <w:szCs w:val="20"/>
          <w:lang w:val="fr-FR"/>
        </w:rPr>
        <w:t xml:space="preserve"> </w:t>
      </w:r>
      <w:r w:rsidR="00391EF0" w:rsidRPr="004722E1">
        <w:rPr>
          <w:rFonts w:ascii="Verdana" w:eastAsia="MS Gothic" w:hAnsi="Verdana"/>
          <w:sz w:val="20"/>
          <w:szCs w:val="20"/>
          <w:lang w:val="fr-FR"/>
        </w:rPr>
        <w:t xml:space="preserve">Aux entrées et aux sorties </w:t>
      </w:r>
      <w:r w:rsidR="00074DDD" w:rsidRPr="004722E1">
        <w:rPr>
          <w:rFonts w:ascii="Verdana" w:eastAsia="MS Gothic" w:hAnsi="Verdana"/>
          <w:sz w:val="20"/>
          <w:szCs w:val="20"/>
          <w:lang w:val="fr-FR"/>
        </w:rPr>
        <w:t xml:space="preserve">des bâtiments, </w:t>
      </w:r>
      <w:r w:rsidR="00391EF0" w:rsidRPr="004722E1">
        <w:rPr>
          <w:rFonts w:ascii="Verdana" w:eastAsia="MS Gothic" w:hAnsi="Verdana"/>
          <w:sz w:val="20"/>
          <w:szCs w:val="20"/>
          <w:lang w:val="fr-FR"/>
        </w:rPr>
        <w:t xml:space="preserve">des outils sont utilisés afin de garantir la distanciation sociale. </w:t>
      </w:r>
    </w:p>
    <w:p w:rsidR="004000FE" w:rsidRPr="004722E1" w:rsidRDefault="00F5275C" w:rsidP="004722E1">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2106228580"/>
          <w14:checkbox>
            <w14:checked w14:val="0"/>
            <w14:checkedState w14:val="2612" w14:font="MS Gothic"/>
            <w14:uncheckedState w14:val="2610" w14:font="MS Gothic"/>
          </w14:checkbox>
        </w:sdtPr>
        <w:sdtEndPr/>
        <w:sdtContent>
          <w:r w:rsidR="004000FE" w:rsidRPr="004722E1">
            <w:rPr>
              <w:rFonts w:ascii="Segoe UI Symbol" w:eastAsia="MS Gothic" w:hAnsi="Segoe UI Symbol" w:cs="Segoe UI Symbol"/>
              <w:sz w:val="20"/>
              <w:szCs w:val="20"/>
              <w:lang w:val="fr-FR"/>
            </w:rPr>
            <w:t>☐</w:t>
          </w:r>
        </w:sdtContent>
      </w:sdt>
      <w:r w:rsidR="004000FE" w:rsidRPr="004722E1">
        <w:rPr>
          <w:rFonts w:ascii="Verdana" w:eastAsia="MS Gothic" w:hAnsi="Verdana"/>
          <w:sz w:val="20"/>
          <w:szCs w:val="20"/>
          <w:lang w:val="fr-FR"/>
        </w:rPr>
        <w:t xml:space="preserve"> </w:t>
      </w:r>
      <w:r w:rsidR="00391EF0" w:rsidRPr="004722E1">
        <w:rPr>
          <w:rFonts w:ascii="Verdana" w:eastAsia="MS Gothic" w:hAnsi="Verdana"/>
          <w:sz w:val="20"/>
          <w:szCs w:val="20"/>
          <w:lang w:val="fr-FR"/>
        </w:rPr>
        <w:t xml:space="preserve">Une distance maximale est à respecter. </w:t>
      </w:r>
    </w:p>
    <w:p w:rsidR="004000FE" w:rsidRPr="004722E1" w:rsidRDefault="00F5275C" w:rsidP="004722E1">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878742774"/>
          <w14:checkbox>
            <w14:checked w14:val="0"/>
            <w14:checkedState w14:val="2612" w14:font="MS Gothic"/>
            <w14:uncheckedState w14:val="2610" w14:font="MS Gothic"/>
          </w14:checkbox>
        </w:sdtPr>
        <w:sdtEndPr/>
        <w:sdtContent>
          <w:r w:rsidR="004000FE" w:rsidRPr="004722E1">
            <w:rPr>
              <w:rFonts w:ascii="Segoe UI Symbol" w:eastAsia="MS Gothic" w:hAnsi="Segoe UI Symbol" w:cs="Segoe UI Symbol"/>
              <w:sz w:val="20"/>
              <w:szCs w:val="20"/>
              <w:lang w:val="fr-FR"/>
            </w:rPr>
            <w:t>☐</w:t>
          </w:r>
        </w:sdtContent>
      </w:sdt>
      <w:r w:rsidR="00391EF0" w:rsidRPr="004722E1">
        <w:rPr>
          <w:rFonts w:ascii="Verdana" w:eastAsia="MS Gothic" w:hAnsi="Verdana"/>
          <w:sz w:val="20"/>
          <w:szCs w:val="20"/>
          <w:lang w:val="fr-FR"/>
        </w:rPr>
        <w:t xml:space="preserve"> L’utilisation des ascenseurs est évitée. Si cela n’est pas possible, l’utilisation des ascenseurs est limitée. </w:t>
      </w:r>
    </w:p>
    <w:p w:rsidR="004000FE" w:rsidRPr="004722E1" w:rsidRDefault="00F5275C" w:rsidP="004722E1">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71760439"/>
          <w14:checkbox>
            <w14:checked w14:val="0"/>
            <w14:checkedState w14:val="2612" w14:font="MS Gothic"/>
            <w14:uncheckedState w14:val="2610" w14:font="MS Gothic"/>
          </w14:checkbox>
        </w:sdtPr>
        <w:sdtEndPr/>
        <w:sdtContent>
          <w:r w:rsidR="004000FE" w:rsidRPr="004722E1">
            <w:rPr>
              <w:rFonts w:ascii="Segoe UI Symbol" w:eastAsia="MS Gothic" w:hAnsi="Segoe UI Symbol" w:cs="Segoe UI Symbol"/>
              <w:sz w:val="20"/>
              <w:szCs w:val="20"/>
              <w:lang w:val="fr-FR"/>
            </w:rPr>
            <w:t>☐</w:t>
          </w:r>
        </w:sdtContent>
      </w:sdt>
      <w:r w:rsidR="004000FE" w:rsidRPr="004722E1">
        <w:rPr>
          <w:rFonts w:ascii="Verdana" w:eastAsia="MS Gothic" w:hAnsi="Verdana"/>
          <w:sz w:val="20"/>
          <w:szCs w:val="20"/>
          <w:lang w:val="fr-FR"/>
        </w:rPr>
        <w:t xml:space="preserve"> </w:t>
      </w:r>
      <w:r w:rsidR="00391EF0" w:rsidRPr="004722E1">
        <w:rPr>
          <w:rFonts w:ascii="Verdana" w:eastAsia="MS Gothic" w:hAnsi="Verdana"/>
          <w:sz w:val="20"/>
          <w:szCs w:val="20"/>
          <w:lang w:val="fr-FR"/>
        </w:rPr>
        <w:t xml:space="preserve">Une circulation à sens unique ou des règles de priorité sont appliquées dans les </w:t>
      </w:r>
      <w:r w:rsidR="00074DDD" w:rsidRPr="004722E1">
        <w:rPr>
          <w:rFonts w:ascii="Verdana" w:eastAsia="MS Gothic" w:hAnsi="Verdana"/>
          <w:sz w:val="20"/>
          <w:szCs w:val="20"/>
          <w:lang w:val="fr-FR"/>
        </w:rPr>
        <w:t>cages d’</w:t>
      </w:r>
      <w:r w:rsidR="00391EF0" w:rsidRPr="004722E1">
        <w:rPr>
          <w:rFonts w:ascii="Verdana" w:eastAsia="MS Gothic" w:hAnsi="Verdana"/>
          <w:sz w:val="20"/>
          <w:szCs w:val="20"/>
          <w:lang w:val="fr-FR"/>
        </w:rPr>
        <w:t xml:space="preserve">escalier étroits. </w:t>
      </w:r>
    </w:p>
    <w:p w:rsidR="004000FE" w:rsidRPr="004722E1" w:rsidRDefault="00F5275C" w:rsidP="004722E1">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605490683"/>
          <w14:checkbox>
            <w14:checked w14:val="0"/>
            <w14:checkedState w14:val="2612" w14:font="MS Gothic"/>
            <w14:uncheckedState w14:val="2610" w14:font="MS Gothic"/>
          </w14:checkbox>
        </w:sdtPr>
        <w:sdtEndPr/>
        <w:sdtContent>
          <w:r w:rsidR="004000FE" w:rsidRPr="004722E1">
            <w:rPr>
              <w:rFonts w:ascii="Segoe UI Symbol" w:eastAsia="MS Gothic" w:hAnsi="Segoe UI Symbol" w:cs="Segoe UI Symbol"/>
              <w:sz w:val="20"/>
              <w:szCs w:val="20"/>
              <w:lang w:val="fr-FR"/>
            </w:rPr>
            <w:t>☐</w:t>
          </w:r>
        </w:sdtContent>
      </w:sdt>
      <w:r w:rsidR="004000FE" w:rsidRPr="004722E1">
        <w:rPr>
          <w:rFonts w:ascii="Verdana" w:eastAsia="MS Gothic" w:hAnsi="Verdana"/>
          <w:sz w:val="20"/>
          <w:szCs w:val="20"/>
          <w:lang w:val="fr-FR"/>
        </w:rPr>
        <w:t xml:space="preserve"> </w:t>
      </w:r>
      <w:r w:rsidR="00391EF0" w:rsidRPr="004722E1">
        <w:rPr>
          <w:rFonts w:ascii="Verdana" w:eastAsia="MS Gothic" w:hAnsi="Verdana"/>
          <w:sz w:val="20"/>
          <w:szCs w:val="20"/>
          <w:lang w:val="fr-FR"/>
        </w:rPr>
        <w:t xml:space="preserve">Les salutations impliquant un contact sont interdites. </w:t>
      </w:r>
    </w:p>
    <w:p w:rsidR="004000FE" w:rsidRPr="004722E1" w:rsidRDefault="00F5275C" w:rsidP="004722E1">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605539712"/>
          <w14:checkbox>
            <w14:checked w14:val="0"/>
            <w14:checkedState w14:val="2612" w14:font="MS Gothic"/>
            <w14:uncheckedState w14:val="2610" w14:font="MS Gothic"/>
          </w14:checkbox>
        </w:sdtPr>
        <w:sdtEndPr/>
        <w:sdtContent>
          <w:r w:rsidR="004000FE" w:rsidRPr="004722E1">
            <w:rPr>
              <w:rFonts w:ascii="Segoe UI Symbol" w:eastAsia="MS Gothic" w:hAnsi="Segoe UI Symbol" w:cs="Segoe UI Symbol"/>
              <w:sz w:val="20"/>
              <w:szCs w:val="20"/>
              <w:lang w:val="fr-FR"/>
            </w:rPr>
            <w:t>☐</w:t>
          </w:r>
        </w:sdtContent>
      </w:sdt>
      <w:r w:rsidR="004000FE" w:rsidRPr="004722E1">
        <w:rPr>
          <w:rFonts w:ascii="Verdana" w:eastAsia="MS Gothic" w:hAnsi="Verdana"/>
          <w:sz w:val="20"/>
          <w:szCs w:val="20"/>
          <w:lang w:val="fr-FR"/>
        </w:rPr>
        <w:t xml:space="preserve"> </w:t>
      </w:r>
      <w:r w:rsidR="00391EF0" w:rsidRPr="004722E1">
        <w:rPr>
          <w:rFonts w:ascii="Verdana" w:eastAsia="MS Gothic" w:hAnsi="Verdana"/>
          <w:sz w:val="20"/>
          <w:szCs w:val="20"/>
          <w:lang w:val="fr-FR"/>
        </w:rPr>
        <w:t xml:space="preserve">En cas d’enregistrement du temps de travail, </w:t>
      </w:r>
      <w:r w:rsidR="00074DDD" w:rsidRPr="004722E1">
        <w:rPr>
          <w:rFonts w:ascii="Verdana" w:eastAsia="MS Gothic" w:hAnsi="Verdana"/>
          <w:sz w:val="20"/>
          <w:szCs w:val="20"/>
          <w:lang w:val="fr-FR"/>
        </w:rPr>
        <w:t>d</w:t>
      </w:r>
      <w:r w:rsidR="00391EF0" w:rsidRPr="004722E1">
        <w:rPr>
          <w:rFonts w:ascii="Verdana" w:eastAsia="MS Gothic" w:hAnsi="Verdana"/>
          <w:sz w:val="20"/>
          <w:szCs w:val="20"/>
          <w:lang w:val="fr-FR"/>
        </w:rPr>
        <w:t xml:space="preserve">es modes alternatifs sont envisagés (p.ex. sans contact). Les installations sont nettoyées entre les utilisations par différents travailleurs. </w:t>
      </w:r>
    </w:p>
    <w:p w:rsidR="004000FE" w:rsidRPr="004722E1" w:rsidRDefault="00F5275C" w:rsidP="004722E1">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292869027"/>
          <w14:checkbox>
            <w14:checked w14:val="0"/>
            <w14:checkedState w14:val="2612" w14:font="MS Gothic"/>
            <w14:uncheckedState w14:val="2610" w14:font="MS Gothic"/>
          </w14:checkbox>
        </w:sdtPr>
        <w:sdtEndPr/>
        <w:sdtContent>
          <w:r w:rsidR="004000FE" w:rsidRPr="004722E1">
            <w:rPr>
              <w:rFonts w:ascii="Segoe UI Symbol" w:eastAsia="MS Gothic" w:hAnsi="Segoe UI Symbol" w:cs="Segoe UI Symbol"/>
              <w:sz w:val="20"/>
              <w:szCs w:val="20"/>
              <w:lang w:val="fr-FR"/>
            </w:rPr>
            <w:t>☐</w:t>
          </w:r>
        </w:sdtContent>
      </w:sdt>
      <w:r w:rsidR="004000FE" w:rsidRPr="004722E1">
        <w:rPr>
          <w:rFonts w:ascii="Verdana" w:eastAsia="MS Gothic" w:hAnsi="Verdana"/>
          <w:sz w:val="20"/>
          <w:szCs w:val="20"/>
          <w:lang w:val="fr-FR"/>
        </w:rPr>
        <w:t xml:space="preserve"> </w:t>
      </w:r>
      <w:r w:rsidR="00391EF0" w:rsidRPr="004722E1">
        <w:rPr>
          <w:rFonts w:ascii="Verdana" w:eastAsia="MS Gothic" w:hAnsi="Verdana"/>
          <w:sz w:val="20"/>
          <w:szCs w:val="20"/>
          <w:lang w:val="fr-FR"/>
        </w:rPr>
        <w:t xml:space="preserve">Les travailleurs se lavent les mains avec du savon liquide à l’arrivée. </w:t>
      </w:r>
    </w:p>
    <w:p w:rsidR="004000FE" w:rsidRPr="00757619" w:rsidRDefault="00F73BED" w:rsidP="00321F75">
      <w:pPr>
        <w:pStyle w:val="Kop3"/>
        <w:numPr>
          <w:ilvl w:val="0"/>
          <w:numId w:val="43"/>
        </w:numPr>
        <w:tabs>
          <w:tab w:val="left" w:pos="4320"/>
          <w:tab w:val="left" w:pos="5940"/>
          <w:tab w:val="left" w:pos="7380"/>
          <w:tab w:val="right" w:pos="9000"/>
        </w:tabs>
        <w:rPr>
          <w:rFonts w:ascii="Verdana" w:hAnsi="Verdana"/>
          <w:lang w:val="fr-FR"/>
        </w:rPr>
      </w:pPr>
      <w:r w:rsidRPr="00757619">
        <w:rPr>
          <w:rFonts w:ascii="Verdana" w:hAnsi="Verdana"/>
          <w:lang w:val="fr-FR"/>
        </w:rPr>
        <w:t>Vestiaires</w:t>
      </w:r>
      <w:r w:rsidR="004000FE" w:rsidRPr="00757619">
        <w:rPr>
          <w:rFonts w:ascii="Verdana" w:hAnsi="Verdana"/>
          <w:lang w:val="fr-FR"/>
        </w:rPr>
        <w:t xml:space="preserve"> (p. 19)</w:t>
      </w:r>
    </w:p>
    <w:p w:rsidR="004000FE" w:rsidRPr="00757619" w:rsidRDefault="004000FE" w:rsidP="004000FE">
      <w:pPr>
        <w:tabs>
          <w:tab w:val="left" w:pos="567"/>
          <w:tab w:val="left" w:pos="5940"/>
          <w:tab w:val="left" w:pos="7380"/>
          <w:tab w:val="right" w:pos="9000"/>
        </w:tabs>
        <w:rPr>
          <w:rFonts w:ascii="Verdana" w:hAnsi="Verdana"/>
          <w:sz w:val="20"/>
          <w:szCs w:val="20"/>
          <w:lang w:val="fr-FR"/>
        </w:rPr>
      </w:pPr>
    </w:p>
    <w:p w:rsidR="004000FE" w:rsidRPr="004722E1" w:rsidRDefault="00F5275C" w:rsidP="004722E1">
      <w:pPr>
        <w:pStyle w:val="Lijstalinea"/>
        <w:numPr>
          <w:ilvl w:val="1"/>
          <w:numId w:val="43"/>
        </w:numPr>
        <w:tabs>
          <w:tab w:val="left" w:pos="5940"/>
          <w:tab w:val="left" w:pos="7380"/>
          <w:tab w:val="right" w:pos="9000"/>
        </w:tabs>
        <w:ind w:left="567" w:hanging="567"/>
        <w:rPr>
          <w:rFonts w:ascii="Verdana" w:hAnsi="Verdana"/>
          <w:sz w:val="20"/>
          <w:szCs w:val="20"/>
          <w:lang w:val="fr-FR"/>
        </w:rPr>
      </w:pPr>
      <w:sdt>
        <w:sdtPr>
          <w:rPr>
            <w:rFonts w:ascii="MS Gothic" w:eastAsia="MS Gothic" w:hAnsi="MS Gothic"/>
            <w:sz w:val="20"/>
            <w:szCs w:val="20"/>
            <w:lang w:val="fr-FR"/>
          </w:rPr>
          <w:id w:val="650024077"/>
          <w14:checkbox>
            <w14:checked w14:val="0"/>
            <w14:checkedState w14:val="2612" w14:font="MS Gothic"/>
            <w14:uncheckedState w14:val="2610" w14:font="MS Gothic"/>
          </w14:checkbox>
        </w:sdtPr>
        <w:sdtEndPr/>
        <w:sdtContent>
          <w:r w:rsidR="004000FE" w:rsidRPr="004722E1">
            <w:rPr>
              <w:rFonts w:ascii="MS Gothic" w:eastAsia="MS Gothic" w:hAnsi="MS Gothic"/>
              <w:sz w:val="20"/>
              <w:szCs w:val="20"/>
              <w:lang w:val="fr-FR"/>
            </w:rPr>
            <w:t>☐</w:t>
          </w:r>
        </w:sdtContent>
      </w:sdt>
      <w:r w:rsidR="004000FE" w:rsidRPr="004722E1">
        <w:rPr>
          <w:rFonts w:ascii="Verdana" w:hAnsi="Verdana"/>
          <w:sz w:val="20"/>
          <w:szCs w:val="20"/>
          <w:lang w:val="fr-FR"/>
        </w:rPr>
        <w:t xml:space="preserve"> </w:t>
      </w:r>
      <w:r w:rsidR="00C841A0" w:rsidRPr="004722E1">
        <w:rPr>
          <w:rFonts w:ascii="Verdana" w:hAnsi="Verdana"/>
          <w:sz w:val="20"/>
          <w:szCs w:val="20"/>
          <w:lang w:val="fr-FR"/>
        </w:rPr>
        <w:t xml:space="preserve">La distanciation sociale est respectée. </w:t>
      </w:r>
    </w:p>
    <w:p w:rsidR="004000FE" w:rsidRPr="004722E1" w:rsidRDefault="00F5275C" w:rsidP="004722E1">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290478680"/>
          <w14:checkbox>
            <w14:checked w14:val="0"/>
            <w14:checkedState w14:val="2612" w14:font="MS Gothic"/>
            <w14:uncheckedState w14:val="2610" w14:font="MS Gothic"/>
          </w14:checkbox>
        </w:sdtPr>
        <w:sdtEndPr/>
        <w:sdtContent>
          <w:r w:rsidR="004000FE" w:rsidRPr="004722E1">
            <w:rPr>
              <w:rFonts w:ascii="Segoe UI Symbol" w:eastAsia="MS Gothic" w:hAnsi="Segoe UI Symbol" w:cs="Segoe UI Symbol"/>
              <w:sz w:val="20"/>
              <w:szCs w:val="20"/>
              <w:lang w:val="fr-FR"/>
            </w:rPr>
            <w:t>☐</w:t>
          </w:r>
        </w:sdtContent>
      </w:sdt>
      <w:r w:rsidR="004000FE" w:rsidRPr="004722E1">
        <w:rPr>
          <w:rFonts w:ascii="Verdana" w:eastAsia="MS Gothic" w:hAnsi="Verdana"/>
          <w:sz w:val="20"/>
          <w:szCs w:val="20"/>
          <w:lang w:val="fr-FR"/>
        </w:rPr>
        <w:t xml:space="preserve"> </w:t>
      </w:r>
      <w:r w:rsidR="00C841A0" w:rsidRPr="004722E1">
        <w:rPr>
          <w:rFonts w:ascii="Verdana" w:eastAsia="MS Gothic" w:hAnsi="Verdana"/>
          <w:sz w:val="20"/>
          <w:szCs w:val="20"/>
          <w:lang w:val="fr-FR"/>
        </w:rPr>
        <w:t xml:space="preserve">Le nombre de personnes présentes en même temps est limité. </w:t>
      </w:r>
    </w:p>
    <w:p w:rsidR="004000FE" w:rsidRPr="004722E1" w:rsidRDefault="00F5275C" w:rsidP="004722E1">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905750147"/>
          <w14:checkbox>
            <w14:checked w14:val="0"/>
            <w14:checkedState w14:val="2612" w14:font="MS Gothic"/>
            <w14:uncheckedState w14:val="2610" w14:font="MS Gothic"/>
          </w14:checkbox>
        </w:sdtPr>
        <w:sdtEndPr/>
        <w:sdtContent>
          <w:r w:rsidR="004000FE" w:rsidRPr="004722E1">
            <w:rPr>
              <w:rFonts w:ascii="Segoe UI Symbol" w:eastAsia="MS Gothic" w:hAnsi="Segoe UI Symbol" w:cs="Segoe UI Symbol"/>
              <w:sz w:val="20"/>
              <w:szCs w:val="20"/>
              <w:lang w:val="fr-FR"/>
            </w:rPr>
            <w:t>☐</w:t>
          </w:r>
        </w:sdtContent>
      </w:sdt>
      <w:r w:rsidR="004000FE" w:rsidRPr="004722E1">
        <w:rPr>
          <w:rFonts w:ascii="Verdana" w:eastAsia="MS Gothic" w:hAnsi="Verdana"/>
          <w:sz w:val="20"/>
          <w:szCs w:val="20"/>
          <w:lang w:val="fr-FR"/>
        </w:rPr>
        <w:t xml:space="preserve"> </w:t>
      </w:r>
      <w:r w:rsidR="00C841A0" w:rsidRPr="004722E1">
        <w:rPr>
          <w:rFonts w:ascii="Verdana" w:eastAsia="MS Gothic" w:hAnsi="Verdana"/>
          <w:sz w:val="20"/>
          <w:szCs w:val="20"/>
          <w:lang w:val="fr-FR"/>
        </w:rPr>
        <w:t xml:space="preserve">Si nécessaire, des vestiaires supplémentaires sont prévus ou des zones délimitées sont prévues où 1 personne maximum à la fois est autorisée. </w:t>
      </w:r>
    </w:p>
    <w:p w:rsidR="0073581C" w:rsidRPr="004722E1" w:rsidRDefault="00F5275C" w:rsidP="004722E1">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860812107"/>
          <w14:checkbox>
            <w14:checked w14:val="0"/>
            <w14:checkedState w14:val="2612" w14:font="MS Gothic"/>
            <w14:uncheckedState w14:val="2610" w14:font="MS Gothic"/>
          </w14:checkbox>
        </w:sdtPr>
        <w:sdtEndPr/>
        <w:sdtContent>
          <w:r w:rsidR="0073581C" w:rsidRPr="004722E1">
            <w:rPr>
              <w:rFonts w:ascii="Segoe UI Symbol" w:eastAsia="MS Gothic" w:hAnsi="Segoe UI Symbol" w:cs="Segoe UI Symbol"/>
              <w:sz w:val="20"/>
              <w:szCs w:val="20"/>
              <w:lang w:val="fr-FR"/>
            </w:rPr>
            <w:t>☐</w:t>
          </w:r>
        </w:sdtContent>
      </w:sdt>
      <w:r w:rsidR="0073581C" w:rsidRPr="004722E1">
        <w:rPr>
          <w:rFonts w:ascii="Verdana" w:eastAsia="MS Gothic" w:hAnsi="Verdana"/>
          <w:sz w:val="20"/>
          <w:szCs w:val="20"/>
          <w:lang w:val="fr-FR"/>
        </w:rPr>
        <w:t xml:space="preserve"> </w:t>
      </w:r>
      <w:r w:rsidR="00C841A0" w:rsidRPr="004722E1">
        <w:rPr>
          <w:rFonts w:ascii="Verdana" w:eastAsia="MS Gothic" w:hAnsi="Verdana"/>
          <w:sz w:val="20"/>
          <w:szCs w:val="20"/>
          <w:lang w:val="fr-FR"/>
        </w:rPr>
        <w:t xml:space="preserve">Les vestiaires sont régulièrement aérés et nettoyés et dans tous les cas entre les périodes de travail et à la fin </w:t>
      </w:r>
      <w:r w:rsidR="00074DDD" w:rsidRPr="004722E1">
        <w:rPr>
          <w:rFonts w:ascii="Verdana" w:eastAsia="MS Gothic" w:hAnsi="Verdana"/>
          <w:sz w:val="20"/>
          <w:szCs w:val="20"/>
          <w:lang w:val="fr-FR"/>
        </w:rPr>
        <w:t>ou</w:t>
      </w:r>
      <w:r w:rsidR="00C841A0" w:rsidRPr="004722E1">
        <w:rPr>
          <w:rFonts w:ascii="Verdana" w:eastAsia="MS Gothic" w:hAnsi="Verdana"/>
          <w:sz w:val="20"/>
          <w:szCs w:val="20"/>
          <w:lang w:val="fr-FR"/>
        </w:rPr>
        <w:t xml:space="preserve"> au début de chaque journée de travail. </w:t>
      </w:r>
    </w:p>
    <w:p w:rsidR="0073581C" w:rsidRPr="004722E1" w:rsidRDefault="00F5275C" w:rsidP="004722E1">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267617603"/>
          <w14:checkbox>
            <w14:checked w14:val="0"/>
            <w14:checkedState w14:val="2612" w14:font="MS Gothic"/>
            <w14:uncheckedState w14:val="2610" w14:font="MS Gothic"/>
          </w14:checkbox>
        </w:sdtPr>
        <w:sdtEndPr/>
        <w:sdtContent>
          <w:r w:rsidR="0073581C" w:rsidRPr="004722E1">
            <w:rPr>
              <w:rFonts w:ascii="Segoe UI Symbol" w:eastAsia="MS Gothic" w:hAnsi="Segoe UI Symbol" w:cs="Segoe UI Symbol"/>
              <w:sz w:val="20"/>
              <w:szCs w:val="20"/>
              <w:lang w:val="fr-FR"/>
            </w:rPr>
            <w:t>☐</w:t>
          </w:r>
        </w:sdtContent>
      </w:sdt>
      <w:r w:rsidR="0073581C" w:rsidRPr="004722E1">
        <w:rPr>
          <w:rFonts w:ascii="Verdana" w:eastAsia="MS Gothic" w:hAnsi="Verdana"/>
          <w:sz w:val="20"/>
          <w:szCs w:val="20"/>
          <w:lang w:val="fr-FR"/>
        </w:rPr>
        <w:t xml:space="preserve"> </w:t>
      </w:r>
      <w:r w:rsidR="00CD3881" w:rsidRPr="00F86BE1">
        <w:rPr>
          <w:rFonts w:ascii="Verdana" w:eastAsia="MS Gothic" w:hAnsi="Verdana"/>
          <w:sz w:val="20"/>
          <w:szCs w:val="20"/>
          <w:lang w:val="fr-FR"/>
        </w:rPr>
        <w:t>Il est rappelé aux travailleurs</w:t>
      </w:r>
      <w:r w:rsidR="00C841A0" w:rsidRPr="004722E1">
        <w:rPr>
          <w:rFonts w:ascii="Verdana" w:eastAsia="MS Gothic" w:hAnsi="Verdana"/>
          <w:sz w:val="20"/>
          <w:szCs w:val="20"/>
          <w:lang w:val="fr-FR"/>
        </w:rPr>
        <w:t xml:space="preserve"> qu’ils doivent se laver les mains avant et après l’utilisation d</w:t>
      </w:r>
      <w:r w:rsidR="00074DDD" w:rsidRPr="004722E1">
        <w:rPr>
          <w:rFonts w:ascii="Verdana" w:eastAsia="MS Gothic" w:hAnsi="Verdana"/>
          <w:sz w:val="20"/>
          <w:szCs w:val="20"/>
          <w:lang w:val="fr-FR"/>
        </w:rPr>
        <w:t>es</w:t>
      </w:r>
      <w:r w:rsidR="00C841A0" w:rsidRPr="004722E1">
        <w:rPr>
          <w:rFonts w:ascii="Verdana" w:eastAsia="MS Gothic" w:hAnsi="Verdana"/>
          <w:sz w:val="20"/>
          <w:szCs w:val="20"/>
          <w:lang w:val="fr-FR"/>
        </w:rPr>
        <w:t xml:space="preserve"> vestiaire</w:t>
      </w:r>
      <w:r w:rsidR="00074DDD" w:rsidRPr="004722E1">
        <w:rPr>
          <w:rFonts w:ascii="Verdana" w:eastAsia="MS Gothic" w:hAnsi="Verdana"/>
          <w:sz w:val="20"/>
          <w:szCs w:val="20"/>
          <w:lang w:val="fr-FR"/>
        </w:rPr>
        <w:t>s</w:t>
      </w:r>
      <w:r w:rsidR="00C841A0" w:rsidRPr="004722E1">
        <w:rPr>
          <w:rFonts w:ascii="Verdana" w:eastAsia="MS Gothic" w:hAnsi="Verdana"/>
          <w:sz w:val="20"/>
          <w:szCs w:val="20"/>
          <w:lang w:val="fr-FR"/>
        </w:rPr>
        <w:t xml:space="preserve">. </w:t>
      </w:r>
    </w:p>
    <w:p w:rsidR="0073581C" w:rsidRPr="00757619" w:rsidRDefault="00F73BED" w:rsidP="00321F75">
      <w:pPr>
        <w:pStyle w:val="Kop3"/>
        <w:numPr>
          <w:ilvl w:val="0"/>
          <w:numId w:val="43"/>
        </w:numPr>
        <w:tabs>
          <w:tab w:val="left" w:pos="4320"/>
          <w:tab w:val="left" w:pos="5940"/>
          <w:tab w:val="left" w:pos="7380"/>
          <w:tab w:val="right" w:pos="9000"/>
        </w:tabs>
        <w:rPr>
          <w:rFonts w:ascii="Verdana" w:hAnsi="Verdana"/>
          <w:lang w:val="fr-FR"/>
        </w:rPr>
      </w:pPr>
      <w:r w:rsidRPr="00757619">
        <w:rPr>
          <w:rFonts w:ascii="Verdana" w:hAnsi="Verdana"/>
          <w:lang w:val="fr-FR"/>
        </w:rPr>
        <w:t>Pendant le travail ou au poste de travail</w:t>
      </w:r>
      <w:r w:rsidR="0073581C" w:rsidRPr="00757619">
        <w:rPr>
          <w:rFonts w:ascii="Verdana" w:hAnsi="Verdana"/>
          <w:lang w:val="fr-FR"/>
        </w:rPr>
        <w:t xml:space="preserve"> (p. 21)</w:t>
      </w:r>
    </w:p>
    <w:p w:rsidR="00FA35FD" w:rsidRPr="00757619" w:rsidRDefault="00FA35FD" w:rsidP="00EE438C">
      <w:pPr>
        <w:tabs>
          <w:tab w:val="left" w:pos="567"/>
          <w:tab w:val="left" w:pos="5940"/>
          <w:tab w:val="left" w:pos="7380"/>
          <w:tab w:val="right" w:pos="9000"/>
        </w:tabs>
        <w:rPr>
          <w:rFonts w:ascii="Verdana" w:hAnsi="Verdana"/>
          <w:sz w:val="20"/>
          <w:szCs w:val="20"/>
          <w:lang w:val="fr-FR"/>
        </w:rPr>
      </w:pPr>
    </w:p>
    <w:p w:rsidR="0073581C" w:rsidRPr="00CC77B8" w:rsidRDefault="00F5275C" w:rsidP="00CC77B8">
      <w:pPr>
        <w:pStyle w:val="Lijstalinea"/>
        <w:numPr>
          <w:ilvl w:val="1"/>
          <w:numId w:val="43"/>
        </w:numPr>
        <w:tabs>
          <w:tab w:val="left" w:pos="5940"/>
          <w:tab w:val="left" w:pos="7380"/>
          <w:tab w:val="right" w:pos="9000"/>
        </w:tabs>
        <w:ind w:left="567" w:hanging="567"/>
        <w:rPr>
          <w:rFonts w:ascii="Verdana" w:hAnsi="Verdana"/>
          <w:sz w:val="20"/>
          <w:szCs w:val="20"/>
          <w:lang w:val="fr-FR"/>
        </w:rPr>
      </w:pPr>
      <w:sdt>
        <w:sdtPr>
          <w:rPr>
            <w:rFonts w:ascii="MS Gothic" w:eastAsia="MS Gothic" w:hAnsi="MS Gothic"/>
            <w:sz w:val="20"/>
            <w:szCs w:val="20"/>
            <w:lang w:val="fr-FR"/>
          </w:rPr>
          <w:id w:val="-1078828363"/>
          <w14:checkbox>
            <w14:checked w14:val="0"/>
            <w14:checkedState w14:val="2612" w14:font="MS Gothic"/>
            <w14:uncheckedState w14:val="2610" w14:font="MS Gothic"/>
          </w14:checkbox>
        </w:sdtPr>
        <w:sdtEndPr/>
        <w:sdtContent>
          <w:r w:rsidR="0073581C" w:rsidRPr="00CC77B8">
            <w:rPr>
              <w:rFonts w:ascii="MS Gothic" w:eastAsia="MS Gothic" w:hAnsi="MS Gothic"/>
              <w:sz w:val="20"/>
              <w:szCs w:val="20"/>
              <w:lang w:val="fr-FR"/>
            </w:rPr>
            <w:t>☐</w:t>
          </w:r>
        </w:sdtContent>
      </w:sdt>
      <w:r w:rsidR="0073581C" w:rsidRPr="00CC77B8">
        <w:rPr>
          <w:rFonts w:ascii="Verdana" w:hAnsi="Verdana"/>
          <w:sz w:val="20"/>
          <w:szCs w:val="20"/>
          <w:lang w:val="fr-FR"/>
        </w:rPr>
        <w:t xml:space="preserve"> </w:t>
      </w:r>
      <w:r w:rsidR="00751FBF" w:rsidRPr="00CC77B8">
        <w:rPr>
          <w:rFonts w:ascii="Verdana" w:hAnsi="Verdana"/>
          <w:sz w:val="20"/>
          <w:szCs w:val="20"/>
          <w:lang w:val="fr-FR"/>
        </w:rPr>
        <w:t xml:space="preserve">Le travail est organisé de telle sorte que le télétravail soit maximisé pour les fonctions qui s’y prêtent. </w:t>
      </w:r>
    </w:p>
    <w:p w:rsidR="0073581C"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235753669"/>
          <w14:checkbox>
            <w14:checked w14:val="0"/>
            <w14:checkedState w14:val="2612" w14:font="MS Gothic"/>
            <w14:uncheckedState w14:val="2610" w14:font="MS Gothic"/>
          </w14:checkbox>
        </w:sdtPr>
        <w:sdtEndPr/>
        <w:sdtContent>
          <w:r w:rsidR="0073581C" w:rsidRPr="00CC77B8">
            <w:rPr>
              <w:rFonts w:ascii="Segoe UI Symbol" w:eastAsia="MS Gothic" w:hAnsi="Segoe UI Symbol" w:cs="Segoe UI Symbol"/>
              <w:sz w:val="20"/>
              <w:szCs w:val="20"/>
              <w:lang w:val="fr-FR"/>
            </w:rPr>
            <w:t>☐</w:t>
          </w:r>
        </w:sdtContent>
      </w:sdt>
      <w:r w:rsidR="0073581C" w:rsidRPr="00CC77B8">
        <w:rPr>
          <w:rFonts w:ascii="Verdana" w:eastAsia="MS Gothic" w:hAnsi="Verdana"/>
          <w:sz w:val="20"/>
          <w:szCs w:val="20"/>
          <w:lang w:val="fr-FR"/>
        </w:rPr>
        <w:t xml:space="preserve"> </w:t>
      </w:r>
      <w:r w:rsidR="00751FBF" w:rsidRPr="00CC77B8">
        <w:rPr>
          <w:rFonts w:ascii="Verdana" w:eastAsia="MS Gothic" w:hAnsi="Verdana"/>
          <w:sz w:val="20"/>
          <w:szCs w:val="20"/>
          <w:lang w:val="fr-FR"/>
        </w:rPr>
        <w:t xml:space="preserve">Sur le lieu du travail, le travail est organisé de telle sorte que </w:t>
      </w:r>
      <w:r w:rsidR="00751FBF" w:rsidRPr="00F86BE1">
        <w:rPr>
          <w:rFonts w:ascii="Verdana" w:eastAsia="MS Gothic" w:hAnsi="Verdana"/>
          <w:sz w:val="20"/>
          <w:szCs w:val="20"/>
          <w:lang w:val="fr-FR"/>
        </w:rPr>
        <w:t>l</w:t>
      </w:r>
      <w:r w:rsidR="00CD3881" w:rsidRPr="00F86BE1">
        <w:rPr>
          <w:rFonts w:ascii="Verdana" w:eastAsia="MS Gothic" w:hAnsi="Verdana"/>
          <w:sz w:val="20"/>
          <w:szCs w:val="20"/>
          <w:lang w:val="fr-FR"/>
        </w:rPr>
        <w:t>a</w:t>
      </w:r>
      <w:r w:rsidR="00751FBF" w:rsidRPr="00CC77B8">
        <w:rPr>
          <w:rFonts w:ascii="Verdana" w:eastAsia="MS Gothic" w:hAnsi="Verdana"/>
          <w:sz w:val="20"/>
          <w:szCs w:val="20"/>
          <w:lang w:val="fr-FR"/>
        </w:rPr>
        <w:t xml:space="preserve"> distanciation sociale soit respectée autant que possible. </w:t>
      </w:r>
    </w:p>
    <w:p w:rsidR="0073581C"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753960565"/>
          <w14:checkbox>
            <w14:checked w14:val="0"/>
            <w14:checkedState w14:val="2612" w14:font="MS Gothic"/>
            <w14:uncheckedState w14:val="2610" w14:font="MS Gothic"/>
          </w14:checkbox>
        </w:sdtPr>
        <w:sdtEndPr/>
        <w:sdtContent>
          <w:r w:rsidR="0073581C" w:rsidRPr="00CC77B8">
            <w:rPr>
              <w:rFonts w:ascii="Segoe UI Symbol" w:eastAsia="MS Gothic" w:hAnsi="Segoe UI Symbol" w:cs="Segoe UI Symbol"/>
              <w:sz w:val="20"/>
              <w:szCs w:val="20"/>
              <w:lang w:val="fr-FR"/>
            </w:rPr>
            <w:t>☐</w:t>
          </w:r>
        </w:sdtContent>
      </w:sdt>
      <w:r w:rsidR="0073581C" w:rsidRPr="00CC77B8">
        <w:rPr>
          <w:rFonts w:ascii="Verdana" w:eastAsia="MS Gothic" w:hAnsi="Verdana"/>
          <w:sz w:val="20"/>
          <w:szCs w:val="20"/>
          <w:lang w:val="fr-FR"/>
        </w:rPr>
        <w:t xml:space="preserve"> </w:t>
      </w:r>
      <w:r w:rsidR="00751FBF" w:rsidRPr="00CC77B8">
        <w:rPr>
          <w:rFonts w:ascii="Verdana" w:eastAsia="MS Gothic" w:hAnsi="Verdana"/>
          <w:sz w:val="20"/>
          <w:szCs w:val="20"/>
          <w:lang w:val="fr-FR"/>
        </w:rPr>
        <w:t xml:space="preserve">Une distance suffisante est créée entre les postes de travail. </w:t>
      </w:r>
    </w:p>
    <w:p w:rsidR="0073581C"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240711197"/>
          <w14:checkbox>
            <w14:checked w14:val="0"/>
            <w14:checkedState w14:val="2612" w14:font="MS Gothic"/>
            <w14:uncheckedState w14:val="2610" w14:font="MS Gothic"/>
          </w14:checkbox>
        </w:sdtPr>
        <w:sdtEndPr/>
        <w:sdtContent>
          <w:r w:rsidR="0073581C" w:rsidRPr="00CC77B8">
            <w:rPr>
              <w:rFonts w:ascii="Segoe UI Symbol" w:eastAsia="MS Gothic" w:hAnsi="Segoe UI Symbol" w:cs="Segoe UI Symbol"/>
              <w:sz w:val="20"/>
              <w:szCs w:val="20"/>
              <w:lang w:val="fr-FR"/>
            </w:rPr>
            <w:t>☐</w:t>
          </w:r>
        </w:sdtContent>
      </w:sdt>
      <w:r w:rsidR="0073581C" w:rsidRPr="00CC77B8">
        <w:rPr>
          <w:rFonts w:ascii="Verdana" w:eastAsia="MS Gothic" w:hAnsi="Verdana"/>
          <w:sz w:val="20"/>
          <w:szCs w:val="20"/>
          <w:lang w:val="fr-FR"/>
        </w:rPr>
        <w:t xml:space="preserve"> </w:t>
      </w:r>
      <w:r w:rsidR="00751FBF" w:rsidRPr="00CC77B8">
        <w:rPr>
          <w:rFonts w:ascii="Verdana" w:eastAsia="MS Gothic" w:hAnsi="Verdana"/>
          <w:sz w:val="20"/>
          <w:szCs w:val="20"/>
          <w:lang w:val="fr-FR"/>
        </w:rPr>
        <w:t xml:space="preserve">S’il n’est pas possible de créer suffisamment de distance, des barrières physiques sont utilisées. </w:t>
      </w:r>
    </w:p>
    <w:p w:rsidR="0073581C"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731199311"/>
          <w14:checkbox>
            <w14:checked w14:val="0"/>
            <w14:checkedState w14:val="2612" w14:font="MS Gothic"/>
            <w14:uncheckedState w14:val="2610" w14:font="MS Gothic"/>
          </w14:checkbox>
        </w:sdtPr>
        <w:sdtEndPr/>
        <w:sdtContent>
          <w:r w:rsidR="0073581C" w:rsidRPr="00CC77B8">
            <w:rPr>
              <w:rFonts w:ascii="Segoe UI Symbol" w:eastAsia="MS Gothic" w:hAnsi="Segoe UI Symbol" w:cs="Segoe UI Symbol"/>
              <w:sz w:val="20"/>
              <w:szCs w:val="20"/>
              <w:lang w:val="fr-FR"/>
            </w:rPr>
            <w:t>☐</w:t>
          </w:r>
        </w:sdtContent>
      </w:sdt>
      <w:r w:rsidR="0073581C" w:rsidRPr="00CC77B8">
        <w:rPr>
          <w:rFonts w:ascii="Verdana" w:eastAsia="MS Gothic" w:hAnsi="Verdana"/>
          <w:sz w:val="20"/>
          <w:szCs w:val="20"/>
          <w:lang w:val="fr-FR"/>
        </w:rPr>
        <w:t xml:space="preserve"> </w:t>
      </w:r>
      <w:r w:rsidR="00751FBF" w:rsidRPr="00CC77B8">
        <w:rPr>
          <w:rFonts w:ascii="Verdana" w:eastAsia="MS Gothic" w:hAnsi="Verdana"/>
          <w:sz w:val="20"/>
          <w:szCs w:val="20"/>
          <w:lang w:val="fr-FR"/>
        </w:rPr>
        <w:t xml:space="preserve">Le nombre de travailleurs dans un seul espace est limité </w:t>
      </w:r>
      <w:r w:rsidR="00751FBF" w:rsidRPr="00141063">
        <w:rPr>
          <w:rFonts w:ascii="Verdana" w:eastAsia="MS Gothic" w:hAnsi="Verdana"/>
          <w:sz w:val="20"/>
          <w:szCs w:val="20"/>
          <w:lang w:val="fr-FR"/>
        </w:rPr>
        <w:t>en assurant le</w:t>
      </w:r>
      <w:r w:rsidR="00751FBF" w:rsidRPr="00CC77B8">
        <w:rPr>
          <w:rFonts w:ascii="Verdana" w:eastAsia="MS Gothic" w:hAnsi="Verdana"/>
          <w:sz w:val="20"/>
          <w:szCs w:val="20"/>
          <w:lang w:val="fr-FR"/>
        </w:rPr>
        <w:t xml:space="preserve"> travail à domicile, en adaptant le travail en équipes, en adaptant les pauses, etc.</w:t>
      </w:r>
    </w:p>
    <w:p w:rsidR="0073581C"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023058897"/>
          <w14:checkbox>
            <w14:checked w14:val="0"/>
            <w14:checkedState w14:val="2612" w14:font="MS Gothic"/>
            <w14:uncheckedState w14:val="2610" w14:font="MS Gothic"/>
          </w14:checkbox>
        </w:sdtPr>
        <w:sdtEndPr/>
        <w:sdtContent>
          <w:r w:rsidR="0073581C" w:rsidRPr="00CC77B8">
            <w:rPr>
              <w:rFonts w:ascii="Segoe UI Symbol" w:eastAsia="MS Gothic" w:hAnsi="Segoe UI Symbol" w:cs="Segoe UI Symbol"/>
              <w:sz w:val="20"/>
              <w:szCs w:val="20"/>
              <w:lang w:val="fr-FR"/>
            </w:rPr>
            <w:t>☐</w:t>
          </w:r>
        </w:sdtContent>
      </w:sdt>
      <w:r w:rsidR="0073581C" w:rsidRPr="00CC77B8">
        <w:rPr>
          <w:rFonts w:ascii="Verdana" w:eastAsia="MS Gothic" w:hAnsi="Verdana"/>
          <w:sz w:val="20"/>
          <w:szCs w:val="20"/>
          <w:lang w:val="fr-FR"/>
        </w:rPr>
        <w:t xml:space="preserve"> </w:t>
      </w:r>
      <w:r w:rsidR="00751FBF" w:rsidRPr="00CC77B8">
        <w:rPr>
          <w:rFonts w:ascii="Verdana" w:eastAsia="MS Gothic" w:hAnsi="Verdana"/>
          <w:sz w:val="20"/>
          <w:szCs w:val="20"/>
          <w:lang w:val="fr-FR"/>
        </w:rPr>
        <w:t xml:space="preserve">En cas de travail en équipes, la taille des équipes et la rotation dans la composition des équipes </w:t>
      </w:r>
      <w:r w:rsidR="00B9549A" w:rsidRPr="00CC77B8">
        <w:rPr>
          <w:rFonts w:ascii="Verdana" w:eastAsia="MS Gothic" w:hAnsi="Verdana"/>
          <w:sz w:val="20"/>
          <w:szCs w:val="20"/>
          <w:lang w:val="fr-FR"/>
        </w:rPr>
        <w:t>sont</w:t>
      </w:r>
      <w:r w:rsidR="00751FBF" w:rsidRPr="00CC77B8">
        <w:rPr>
          <w:rFonts w:ascii="Verdana" w:eastAsia="MS Gothic" w:hAnsi="Verdana"/>
          <w:sz w:val="20"/>
          <w:szCs w:val="20"/>
          <w:lang w:val="fr-FR"/>
        </w:rPr>
        <w:t xml:space="preserve"> limitée</w:t>
      </w:r>
      <w:r w:rsidR="00B9549A" w:rsidRPr="00CC77B8">
        <w:rPr>
          <w:rFonts w:ascii="Verdana" w:eastAsia="MS Gothic" w:hAnsi="Verdana"/>
          <w:sz w:val="20"/>
          <w:szCs w:val="20"/>
          <w:lang w:val="fr-FR"/>
        </w:rPr>
        <w:t>s</w:t>
      </w:r>
      <w:r w:rsidR="00751FBF" w:rsidRPr="00CC77B8">
        <w:rPr>
          <w:rFonts w:ascii="Verdana" w:eastAsia="MS Gothic" w:hAnsi="Verdana"/>
          <w:sz w:val="20"/>
          <w:szCs w:val="20"/>
          <w:lang w:val="fr-FR"/>
        </w:rPr>
        <w:t xml:space="preserve">. </w:t>
      </w:r>
    </w:p>
    <w:p w:rsidR="0073581C"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742727553"/>
          <w14:checkbox>
            <w14:checked w14:val="0"/>
            <w14:checkedState w14:val="2612" w14:font="MS Gothic"/>
            <w14:uncheckedState w14:val="2610" w14:font="MS Gothic"/>
          </w14:checkbox>
        </w:sdtPr>
        <w:sdtEndPr/>
        <w:sdtContent>
          <w:r w:rsidR="0073581C" w:rsidRPr="00CC77B8">
            <w:rPr>
              <w:rFonts w:ascii="Segoe UI Symbol" w:eastAsia="MS Gothic" w:hAnsi="Segoe UI Symbol" w:cs="Segoe UI Symbol"/>
              <w:sz w:val="20"/>
              <w:szCs w:val="20"/>
              <w:lang w:val="fr-FR"/>
            </w:rPr>
            <w:t>☐</w:t>
          </w:r>
        </w:sdtContent>
      </w:sdt>
      <w:r w:rsidR="0073581C" w:rsidRPr="00CC77B8">
        <w:rPr>
          <w:rFonts w:ascii="Verdana" w:eastAsia="MS Gothic" w:hAnsi="Verdana"/>
          <w:sz w:val="20"/>
          <w:szCs w:val="20"/>
          <w:lang w:val="fr-FR"/>
        </w:rPr>
        <w:t xml:space="preserve"> </w:t>
      </w:r>
      <w:r w:rsidR="00751FBF" w:rsidRPr="00CC77B8">
        <w:rPr>
          <w:rFonts w:ascii="Verdana" w:eastAsia="MS Gothic" w:hAnsi="Verdana"/>
          <w:sz w:val="20"/>
          <w:szCs w:val="20"/>
          <w:lang w:val="fr-FR"/>
        </w:rPr>
        <w:t xml:space="preserve">Les travailleurs n’entrent pas dans les espaces où ils ne doivent pas être présents pour leur travail. </w:t>
      </w:r>
    </w:p>
    <w:p w:rsidR="00DC67A8"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373437801"/>
          <w14:checkbox>
            <w14:checked w14:val="0"/>
            <w14:checkedState w14:val="2612" w14:font="MS Gothic"/>
            <w14:uncheckedState w14:val="2610" w14:font="MS Gothic"/>
          </w14:checkbox>
        </w:sdtPr>
        <w:sdtEndPr/>
        <w:sdtContent>
          <w:r w:rsidR="00DC67A8" w:rsidRPr="00CC77B8">
            <w:rPr>
              <w:rFonts w:ascii="Segoe UI Symbol" w:eastAsia="MS Gothic" w:hAnsi="Segoe UI Symbol" w:cs="Segoe UI Symbol"/>
              <w:sz w:val="20"/>
              <w:szCs w:val="20"/>
              <w:lang w:val="fr-FR"/>
            </w:rPr>
            <w:t>☐</w:t>
          </w:r>
        </w:sdtContent>
      </w:sdt>
      <w:r w:rsidR="00DC67A8" w:rsidRPr="00CC77B8">
        <w:rPr>
          <w:rFonts w:ascii="Verdana" w:eastAsia="MS Gothic" w:hAnsi="Verdana"/>
          <w:sz w:val="20"/>
          <w:szCs w:val="20"/>
          <w:lang w:val="fr-FR"/>
        </w:rPr>
        <w:t xml:space="preserve"> </w:t>
      </w:r>
      <w:r w:rsidR="00751FBF" w:rsidRPr="00CC77B8">
        <w:rPr>
          <w:rFonts w:ascii="Verdana" w:eastAsia="MS Gothic" w:hAnsi="Verdana"/>
          <w:sz w:val="20"/>
          <w:szCs w:val="20"/>
          <w:lang w:val="fr-FR"/>
        </w:rPr>
        <w:t xml:space="preserve">Les travaux pour lesquels il n’est pas possible de maintenir une distance suffisante sont reportés s’ils ne sont pas urgents. </w:t>
      </w:r>
      <w:r w:rsidR="00610B4F">
        <w:rPr>
          <w:rFonts w:ascii="Verdana" w:eastAsia="MS Gothic" w:hAnsi="Verdana"/>
          <w:sz w:val="20"/>
          <w:szCs w:val="20"/>
          <w:lang w:val="fr-FR"/>
        </w:rPr>
        <w:t>L</w:t>
      </w:r>
      <w:r w:rsidR="00610B4F" w:rsidRPr="00610B4F">
        <w:rPr>
          <w:rFonts w:ascii="Verdana" w:eastAsia="MS Gothic" w:hAnsi="Verdana"/>
          <w:sz w:val="20"/>
          <w:szCs w:val="20"/>
          <w:lang w:val="fr-FR"/>
        </w:rPr>
        <w:t>es autres travaux urgen</w:t>
      </w:r>
      <w:r w:rsidR="00610B4F">
        <w:rPr>
          <w:rFonts w:ascii="Verdana" w:eastAsia="MS Gothic" w:hAnsi="Verdana"/>
          <w:sz w:val="20"/>
          <w:szCs w:val="20"/>
          <w:lang w:val="fr-FR"/>
        </w:rPr>
        <w:t>ts</w:t>
      </w:r>
      <w:r w:rsidR="00610B4F" w:rsidRPr="00610B4F">
        <w:rPr>
          <w:rFonts w:ascii="Verdana" w:eastAsia="MS Gothic" w:hAnsi="Verdana"/>
          <w:sz w:val="20"/>
          <w:szCs w:val="20"/>
          <w:lang w:val="fr-FR"/>
        </w:rPr>
        <w:t xml:space="preserve"> où il est impossible de maintenir la distance</w:t>
      </w:r>
      <w:r w:rsidR="00610B4F">
        <w:rPr>
          <w:rFonts w:ascii="Verdana" w:eastAsia="MS Gothic" w:hAnsi="Verdana"/>
          <w:sz w:val="20"/>
          <w:szCs w:val="20"/>
          <w:lang w:val="fr-FR"/>
        </w:rPr>
        <w:t xml:space="preserve"> sont à examiner</w:t>
      </w:r>
      <w:r w:rsidR="00610B4F" w:rsidRPr="00610B4F">
        <w:rPr>
          <w:rFonts w:ascii="Verdana" w:eastAsia="MS Gothic" w:hAnsi="Verdana"/>
          <w:sz w:val="20"/>
          <w:szCs w:val="20"/>
          <w:lang w:val="fr-FR"/>
        </w:rPr>
        <w:t>.</w:t>
      </w:r>
    </w:p>
    <w:p w:rsidR="00EE438C"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437561920"/>
          <w14:checkbox>
            <w14:checked w14:val="0"/>
            <w14:checkedState w14:val="2612" w14:font="MS Gothic"/>
            <w14:uncheckedState w14:val="2610" w14:font="MS Gothic"/>
          </w14:checkbox>
        </w:sdtPr>
        <w:sdtEndPr/>
        <w:sdtContent>
          <w:r w:rsidR="00DC67A8" w:rsidRPr="00CC77B8">
            <w:rPr>
              <w:rFonts w:ascii="Segoe UI Symbol" w:eastAsia="MS Gothic" w:hAnsi="Segoe UI Symbol" w:cs="Segoe UI Symbol"/>
              <w:sz w:val="20"/>
              <w:szCs w:val="20"/>
              <w:lang w:val="fr-FR"/>
            </w:rPr>
            <w:t>☐</w:t>
          </w:r>
        </w:sdtContent>
      </w:sdt>
      <w:r w:rsidR="00DC67A8" w:rsidRPr="00CC77B8">
        <w:rPr>
          <w:rFonts w:ascii="Verdana" w:eastAsia="MS Gothic" w:hAnsi="Verdana"/>
          <w:sz w:val="20"/>
          <w:szCs w:val="20"/>
          <w:lang w:val="fr-FR"/>
        </w:rPr>
        <w:t xml:space="preserve"> </w:t>
      </w:r>
      <w:r w:rsidR="00751FBF" w:rsidRPr="00CC77B8">
        <w:rPr>
          <w:rFonts w:ascii="Verdana" w:eastAsia="MS Gothic" w:hAnsi="Verdana"/>
          <w:sz w:val="20"/>
          <w:szCs w:val="20"/>
          <w:lang w:val="fr-FR"/>
        </w:rPr>
        <w:t xml:space="preserve">On veille à une bonne hygiène des équipements de travail : outils, smartphones, claviers, etc. On </w:t>
      </w:r>
      <w:r w:rsidR="00141063" w:rsidRPr="00F86BE1">
        <w:rPr>
          <w:rFonts w:ascii="Verdana" w:eastAsia="MS Gothic" w:hAnsi="Verdana"/>
          <w:sz w:val="20"/>
          <w:szCs w:val="20"/>
          <w:lang w:val="fr-FR"/>
        </w:rPr>
        <w:t>travaille</w:t>
      </w:r>
      <w:r w:rsidR="00141063">
        <w:rPr>
          <w:rFonts w:ascii="Verdana" w:eastAsia="MS Gothic" w:hAnsi="Verdana"/>
          <w:sz w:val="20"/>
          <w:szCs w:val="20"/>
          <w:lang w:val="fr-FR"/>
        </w:rPr>
        <w:t xml:space="preserve"> </w:t>
      </w:r>
      <w:r w:rsidR="00751FBF" w:rsidRPr="00CC77B8">
        <w:rPr>
          <w:rFonts w:ascii="Verdana" w:eastAsia="MS Gothic" w:hAnsi="Verdana"/>
          <w:sz w:val="20"/>
          <w:szCs w:val="20"/>
          <w:lang w:val="fr-FR"/>
        </w:rPr>
        <w:t xml:space="preserve">autant que possible avec ses propres équipements de travail, qui sont régulièrement nettoyés, surtout lorsqu’ils sont utilisés par d’autres travailleurs. </w:t>
      </w:r>
    </w:p>
    <w:p w:rsidR="00DC67A8"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309222145"/>
          <w14:checkbox>
            <w14:checked w14:val="0"/>
            <w14:checkedState w14:val="2612" w14:font="MS Gothic"/>
            <w14:uncheckedState w14:val="2610" w14:font="MS Gothic"/>
          </w14:checkbox>
        </w:sdtPr>
        <w:sdtEndPr/>
        <w:sdtContent>
          <w:r w:rsidR="00C82087" w:rsidRPr="00CC77B8">
            <w:rPr>
              <w:rFonts w:ascii="Segoe UI Symbol" w:eastAsia="MS Gothic" w:hAnsi="Segoe UI Symbol" w:cs="Segoe UI Symbol"/>
              <w:sz w:val="20"/>
              <w:szCs w:val="20"/>
              <w:lang w:val="fr-FR"/>
            </w:rPr>
            <w:t>☐</w:t>
          </w:r>
        </w:sdtContent>
      </w:sdt>
      <w:r w:rsidR="00C82087" w:rsidRPr="00CC77B8">
        <w:rPr>
          <w:rFonts w:ascii="Verdana" w:eastAsia="MS Gothic" w:hAnsi="Verdana"/>
          <w:sz w:val="20"/>
          <w:szCs w:val="20"/>
          <w:lang w:val="fr-FR"/>
        </w:rPr>
        <w:t xml:space="preserve"> </w:t>
      </w:r>
      <w:r w:rsidR="00751FBF" w:rsidRPr="00CC77B8">
        <w:rPr>
          <w:rFonts w:ascii="Verdana" w:eastAsia="MS Gothic" w:hAnsi="Verdana"/>
          <w:sz w:val="20"/>
          <w:szCs w:val="20"/>
          <w:lang w:val="fr-FR"/>
        </w:rPr>
        <w:t xml:space="preserve">Des alternatives sont utilisées pour les rassemblements, les réunions, les formations et les concertations de travail. En utilisant des moyens de communication numériques ou un système de haut-parleurs, chacun peut rester à son poste de travail. </w:t>
      </w:r>
    </w:p>
    <w:p w:rsidR="00C82087"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951772141"/>
          <w14:checkbox>
            <w14:checked w14:val="0"/>
            <w14:checkedState w14:val="2612" w14:font="MS Gothic"/>
            <w14:uncheckedState w14:val="2610" w14:font="MS Gothic"/>
          </w14:checkbox>
        </w:sdtPr>
        <w:sdtEndPr/>
        <w:sdtContent>
          <w:r w:rsidR="00C82087" w:rsidRPr="00CC77B8">
            <w:rPr>
              <w:rFonts w:ascii="Segoe UI Symbol" w:eastAsia="MS Gothic" w:hAnsi="Segoe UI Symbol" w:cs="Segoe UI Symbol"/>
              <w:sz w:val="20"/>
              <w:szCs w:val="20"/>
              <w:lang w:val="fr-FR"/>
            </w:rPr>
            <w:t>☐</w:t>
          </w:r>
        </w:sdtContent>
      </w:sdt>
      <w:r w:rsidR="00C82087" w:rsidRPr="00CC77B8">
        <w:rPr>
          <w:rFonts w:ascii="Verdana" w:eastAsia="MS Gothic" w:hAnsi="Verdana"/>
          <w:sz w:val="20"/>
          <w:szCs w:val="20"/>
          <w:lang w:val="fr-FR"/>
        </w:rPr>
        <w:t xml:space="preserve"> </w:t>
      </w:r>
      <w:r w:rsidR="00751FBF" w:rsidRPr="00CC77B8">
        <w:rPr>
          <w:rFonts w:ascii="Verdana" w:eastAsia="MS Gothic" w:hAnsi="Verdana"/>
          <w:sz w:val="20"/>
          <w:szCs w:val="20"/>
          <w:lang w:val="fr-FR"/>
        </w:rPr>
        <w:t>Si</w:t>
      </w:r>
      <w:r w:rsidR="00C841A0" w:rsidRPr="00CC77B8">
        <w:rPr>
          <w:rFonts w:ascii="Verdana" w:eastAsia="MS Gothic" w:hAnsi="Verdana"/>
          <w:sz w:val="20"/>
          <w:szCs w:val="20"/>
          <w:lang w:val="fr-FR"/>
        </w:rPr>
        <w:t xml:space="preserve"> une présence physique est quand même nécessaire lors d’une réunion, les principes de la distanciation sociales sont appliqués. </w:t>
      </w:r>
    </w:p>
    <w:p w:rsidR="00C82087"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261887896"/>
          <w14:checkbox>
            <w14:checked w14:val="0"/>
            <w14:checkedState w14:val="2612" w14:font="MS Gothic"/>
            <w14:uncheckedState w14:val="2610" w14:font="MS Gothic"/>
          </w14:checkbox>
        </w:sdtPr>
        <w:sdtEndPr/>
        <w:sdtContent>
          <w:r w:rsidR="00C82087" w:rsidRPr="00CC77B8">
            <w:rPr>
              <w:rFonts w:ascii="Segoe UI Symbol" w:eastAsia="MS Gothic" w:hAnsi="Segoe UI Symbol" w:cs="Segoe UI Symbol"/>
              <w:sz w:val="20"/>
              <w:szCs w:val="20"/>
              <w:lang w:val="fr-FR"/>
            </w:rPr>
            <w:t>☐</w:t>
          </w:r>
        </w:sdtContent>
      </w:sdt>
      <w:r w:rsidR="00C82087" w:rsidRPr="00CC77B8">
        <w:rPr>
          <w:rFonts w:ascii="Verdana" w:eastAsia="MS Gothic" w:hAnsi="Verdana"/>
          <w:sz w:val="20"/>
          <w:szCs w:val="20"/>
          <w:lang w:val="fr-FR"/>
        </w:rPr>
        <w:t xml:space="preserve"> </w:t>
      </w:r>
      <w:r w:rsidR="00C841A0" w:rsidRPr="00CC77B8">
        <w:rPr>
          <w:rFonts w:ascii="Verdana" w:eastAsia="MS Gothic" w:hAnsi="Verdana"/>
          <w:sz w:val="20"/>
          <w:szCs w:val="20"/>
          <w:lang w:val="fr-FR"/>
        </w:rPr>
        <w:t xml:space="preserve">Les travailleurs reçoivent des informations sur les procédures à suivre en cas de maladie (voir </w:t>
      </w:r>
      <w:hyperlink r:id="rId10" w:history="1">
        <w:r w:rsidR="00C841A0" w:rsidRPr="00665BF5">
          <w:rPr>
            <w:rFonts w:ascii="Verdana" w:eastAsia="MS Gothic" w:hAnsi="Verdana"/>
            <w:sz w:val="20"/>
            <w:szCs w:val="20"/>
            <w:lang w:val="fr-BE"/>
          </w:rPr>
          <w:t>site web du SPF</w:t>
        </w:r>
      </w:hyperlink>
      <w:r w:rsidR="00C841A0" w:rsidRPr="00CC77B8">
        <w:rPr>
          <w:rFonts w:ascii="Verdana" w:eastAsia="MS Gothic" w:hAnsi="Verdana"/>
          <w:sz w:val="20"/>
          <w:szCs w:val="20"/>
          <w:lang w:val="fr-FR"/>
        </w:rPr>
        <w:t xml:space="preserve">). </w:t>
      </w:r>
    </w:p>
    <w:p w:rsidR="00F65A2C"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36189550"/>
          <w14:checkbox>
            <w14:checked w14:val="0"/>
            <w14:checkedState w14:val="2612" w14:font="MS Gothic"/>
            <w14:uncheckedState w14:val="2610" w14:font="MS Gothic"/>
          </w14:checkbox>
        </w:sdtPr>
        <w:sdtEndPr/>
        <w:sdtContent>
          <w:r w:rsidR="00F65A2C" w:rsidRPr="00CC77B8">
            <w:rPr>
              <w:rFonts w:ascii="Segoe UI Symbol" w:eastAsia="MS Gothic" w:hAnsi="Segoe UI Symbol" w:cs="Segoe UI Symbol"/>
              <w:sz w:val="20"/>
              <w:szCs w:val="20"/>
              <w:lang w:val="fr-FR"/>
            </w:rPr>
            <w:t>☐</w:t>
          </w:r>
        </w:sdtContent>
      </w:sdt>
      <w:r w:rsidR="00F65A2C" w:rsidRPr="00CC77B8">
        <w:rPr>
          <w:rFonts w:ascii="Verdana" w:eastAsia="MS Gothic" w:hAnsi="Verdana"/>
          <w:sz w:val="20"/>
          <w:szCs w:val="20"/>
          <w:lang w:val="fr-FR"/>
        </w:rPr>
        <w:t xml:space="preserve"> </w:t>
      </w:r>
      <w:r w:rsidR="00C841A0" w:rsidRPr="00CC77B8">
        <w:rPr>
          <w:rFonts w:ascii="Verdana" w:eastAsia="MS Gothic" w:hAnsi="Verdana"/>
          <w:sz w:val="20"/>
          <w:szCs w:val="20"/>
          <w:lang w:val="fr-FR"/>
        </w:rPr>
        <w:t xml:space="preserve">Les travailleurs chargés de dispenser les premiers secours reçoivent des instructions adaptées. Les équipements de protection individuelle nécessaires sont mis à disposition. </w:t>
      </w:r>
    </w:p>
    <w:p w:rsidR="00AE00D3" w:rsidRPr="00757619" w:rsidRDefault="00F73BED" w:rsidP="00321F75">
      <w:pPr>
        <w:pStyle w:val="Kop3"/>
        <w:numPr>
          <w:ilvl w:val="0"/>
          <w:numId w:val="43"/>
        </w:numPr>
        <w:tabs>
          <w:tab w:val="left" w:pos="4320"/>
          <w:tab w:val="left" w:pos="5940"/>
          <w:tab w:val="left" w:pos="7380"/>
          <w:tab w:val="right" w:pos="9000"/>
        </w:tabs>
        <w:rPr>
          <w:rFonts w:ascii="Verdana" w:hAnsi="Verdana"/>
          <w:lang w:val="fr-FR"/>
        </w:rPr>
      </w:pPr>
      <w:r w:rsidRPr="00757619">
        <w:rPr>
          <w:rFonts w:ascii="Verdana" w:hAnsi="Verdana"/>
          <w:lang w:val="fr-FR"/>
        </w:rPr>
        <w:t>Installations sanitaires</w:t>
      </w:r>
      <w:r w:rsidR="00AE00D3" w:rsidRPr="00757619">
        <w:rPr>
          <w:rFonts w:ascii="Verdana" w:hAnsi="Verdana"/>
          <w:lang w:val="fr-FR"/>
        </w:rPr>
        <w:t xml:space="preserve"> (p. 2</w:t>
      </w:r>
      <w:r w:rsidR="00BC4C32" w:rsidRPr="00757619">
        <w:rPr>
          <w:rFonts w:ascii="Verdana" w:hAnsi="Verdana"/>
          <w:lang w:val="fr-FR"/>
        </w:rPr>
        <w:t>5</w:t>
      </w:r>
      <w:r w:rsidR="00AE00D3" w:rsidRPr="00757619">
        <w:rPr>
          <w:rFonts w:ascii="Verdana" w:hAnsi="Verdana"/>
          <w:lang w:val="fr-FR"/>
        </w:rPr>
        <w:t>)</w:t>
      </w:r>
    </w:p>
    <w:p w:rsidR="00AE00D3" w:rsidRPr="00757619" w:rsidRDefault="00AE00D3" w:rsidP="00EE438C">
      <w:pPr>
        <w:tabs>
          <w:tab w:val="left" w:pos="567"/>
          <w:tab w:val="left" w:pos="5940"/>
          <w:tab w:val="left" w:pos="7380"/>
          <w:tab w:val="right" w:pos="9000"/>
        </w:tabs>
        <w:rPr>
          <w:rFonts w:ascii="Verdana" w:hAnsi="Verdana"/>
          <w:sz w:val="20"/>
          <w:szCs w:val="20"/>
          <w:lang w:val="fr-FR"/>
        </w:rPr>
      </w:pPr>
    </w:p>
    <w:p w:rsidR="00BC4C32"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413630126"/>
          <w14:checkbox>
            <w14:checked w14:val="0"/>
            <w14:checkedState w14:val="2612" w14:font="MS Gothic"/>
            <w14:uncheckedState w14:val="2610" w14:font="MS Gothic"/>
          </w14:checkbox>
        </w:sdtPr>
        <w:sdtEndPr/>
        <w:sdtContent>
          <w:r w:rsidR="00BC4C32" w:rsidRPr="00CC77B8">
            <w:rPr>
              <w:rFonts w:ascii="Segoe UI Symbol" w:eastAsia="MS Gothic" w:hAnsi="Segoe UI Symbol" w:cs="Segoe UI Symbol"/>
              <w:sz w:val="20"/>
              <w:szCs w:val="20"/>
              <w:lang w:val="fr-FR"/>
            </w:rPr>
            <w:t>☐</w:t>
          </w:r>
        </w:sdtContent>
      </w:sdt>
      <w:r w:rsidR="00BC4C32" w:rsidRPr="00CC77B8">
        <w:rPr>
          <w:rFonts w:ascii="Verdana" w:eastAsia="MS Gothic" w:hAnsi="Verdana"/>
          <w:sz w:val="20"/>
          <w:szCs w:val="20"/>
          <w:lang w:val="fr-FR"/>
        </w:rPr>
        <w:t xml:space="preserve"> </w:t>
      </w:r>
      <w:r w:rsidR="00FF4024" w:rsidRPr="00CC77B8">
        <w:rPr>
          <w:rFonts w:ascii="Verdana" w:eastAsia="MS Gothic" w:hAnsi="Verdana"/>
          <w:sz w:val="20"/>
          <w:szCs w:val="20"/>
          <w:lang w:val="fr-FR"/>
        </w:rPr>
        <w:t xml:space="preserve">Des instructions sont affichées pour rappeler que les personnes doivent se laver les mains après chaque utilisation des toilettes. </w:t>
      </w:r>
    </w:p>
    <w:p w:rsidR="00BC4C32"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928856376"/>
          <w14:checkbox>
            <w14:checked w14:val="0"/>
            <w14:checkedState w14:val="2612" w14:font="MS Gothic"/>
            <w14:uncheckedState w14:val="2610" w14:font="MS Gothic"/>
          </w14:checkbox>
        </w:sdtPr>
        <w:sdtEndPr/>
        <w:sdtContent>
          <w:r w:rsidR="00BC4C32" w:rsidRPr="00CC77B8">
            <w:rPr>
              <w:rFonts w:ascii="Segoe UI Symbol" w:eastAsia="MS Gothic" w:hAnsi="Segoe UI Symbol" w:cs="Segoe UI Symbol"/>
              <w:sz w:val="20"/>
              <w:szCs w:val="20"/>
              <w:lang w:val="fr-FR"/>
            </w:rPr>
            <w:t>☐</w:t>
          </w:r>
        </w:sdtContent>
      </w:sdt>
      <w:r w:rsidR="00BC4C32" w:rsidRPr="00CC77B8">
        <w:rPr>
          <w:rFonts w:ascii="Verdana" w:eastAsia="MS Gothic" w:hAnsi="Verdana"/>
          <w:sz w:val="20"/>
          <w:szCs w:val="20"/>
          <w:lang w:val="fr-FR"/>
        </w:rPr>
        <w:t xml:space="preserve"> </w:t>
      </w:r>
      <w:r w:rsidR="00FF4024" w:rsidRPr="00CC77B8">
        <w:rPr>
          <w:rFonts w:ascii="Verdana" w:eastAsia="MS Gothic" w:hAnsi="Verdana"/>
          <w:sz w:val="20"/>
          <w:szCs w:val="20"/>
          <w:lang w:val="fr-FR"/>
        </w:rPr>
        <w:t>La distanciation sociale est respectée en installant des toilettes supplémentaires</w:t>
      </w:r>
      <w:r w:rsidR="00B9549A" w:rsidRPr="00CC77B8">
        <w:rPr>
          <w:rFonts w:ascii="Verdana" w:eastAsia="MS Gothic" w:hAnsi="Verdana"/>
          <w:sz w:val="20"/>
          <w:szCs w:val="20"/>
          <w:lang w:val="fr-FR"/>
        </w:rPr>
        <w:t xml:space="preserve"> </w:t>
      </w:r>
      <w:r w:rsidR="00FF4024" w:rsidRPr="00CC77B8">
        <w:rPr>
          <w:rFonts w:ascii="Verdana" w:eastAsia="MS Gothic" w:hAnsi="Verdana"/>
          <w:sz w:val="20"/>
          <w:szCs w:val="20"/>
          <w:lang w:val="fr-FR"/>
        </w:rPr>
        <w:t xml:space="preserve">ou en limitant l’espace dans la zone des toilettes. </w:t>
      </w:r>
    </w:p>
    <w:p w:rsidR="00BC4C32"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736667007"/>
          <w14:checkbox>
            <w14:checked w14:val="0"/>
            <w14:checkedState w14:val="2612" w14:font="MS Gothic"/>
            <w14:uncheckedState w14:val="2610" w14:font="MS Gothic"/>
          </w14:checkbox>
        </w:sdtPr>
        <w:sdtEndPr/>
        <w:sdtContent>
          <w:r w:rsidR="00BC4C32" w:rsidRPr="00CC77B8">
            <w:rPr>
              <w:rFonts w:ascii="Segoe UI Symbol" w:eastAsia="MS Gothic" w:hAnsi="Segoe UI Symbol" w:cs="Segoe UI Symbol"/>
              <w:sz w:val="20"/>
              <w:szCs w:val="20"/>
              <w:lang w:val="fr-FR"/>
            </w:rPr>
            <w:t>☐</w:t>
          </w:r>
        </w:sdtContent>
      </w:sdt>
      <w:r w:rsidR="00BC4C32" w:rsidRPr="00CC77B8">
        <w:rPr>
          <w:rFonts w:ascii="Verdana" w:eastAsia="MS Gothic" w:hAnsi="Verdana"/>
          <w:sz w:val="20"/>
          <w:szCs w:val="20"/>
          <w:lang w:val="fr-FR"/>
        </w:rPr>
        <w:t xml:space="preserve"> </w:t>
      </w:r>
      <w:r w:rsidR="00FF4024" w:rsidRPr="00CC77B8">
        <w:rPr>
          <w:rFonts w:ascii="Verdana" w:eastAsia="MS Gothic" w:hAnsi="Verdana"/>
          <w:sz w:val="20"/>
          <w:szCs w:val="20"/>
          <w:lang w:val="fr-FR"/>
        </w:rPr>
        <w:t>Des lingettes en papier sont prévues pour se sécher les mains.</w:t>
      </w:r>
    </w:p>
    <w:p w:rsidR="00BC4C32"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95030937"/>
          <w14:checkbox>
            <w14:checked w14:val="0"/>
            <w14:checkedState w14:val="2612" w14:font="MS Gothic"/>
            <w14:uncheckedState w14:val="2610" w14:font="MS Gothic"/>
          </w14:checkbox>
        </w:sdtPr>
        <w:sdtEndPr/>
        <w:sdtContent>
          <w:r w:rsidR="00BC4C32" w:rsidRPr="00CC77B8">
            <w:rPr>
              <w:rFonts w:ascii="Segoe UI Symbol" w:eastAsia="MS Gothic" w:hAnsi="Segoe UI Symbol" w:cs="Segoe UI Symbol"/>
              <w:sz w:val="20"/>
              <w:szCs w:val="20"/>
              <w:lang w:val="fr-FR"/>
            </w:rPr>
            <w:t>☐</w:t>
          </w:r>
        </w:sdtContent>
      </w:sdt>
      <w:r w:rsidR="00BC4C32" w:rsidRPr="00CC77B8">
        <w:rPr>
          <w:rFonts w:ascii="Verdana" w:eastAsia="MS Gothic" w:hAnsi="Verdana"/>
          <w:sz w:val="20"/>
          <w:szCs w:val="20"/>
          <w:lang w:val="fr-FR"/>
        </w:rPr>
        <w:t xml:space="preserve"> </w:t>
      </w:r>
      <w:r w:rsidR="00FF4024" w:rsidRPr="00CC77B8">
        <w:rPr>
          <w:rFonts w:ascii="Verdana" w:eastAsia="MS Gothic" w:hAnsi="Verdana"/>
          <w:sz w:val="20"/>
          <w:szCs w:val="20"/>
          <w:lang w:val="fr-FR"/>
        </w:rPr>
        <w:t>L’utilisation de serviettes ou de sèche-mains électrique</w:t>
      </w:r>
      <w:r w:rsidR="00B9549A" w:rsidRPr="00CC77B8">
        <w:rPr>
          <w:rFonts w:ascii="Verdana" w:eastAsia="MS Gothic" w:hAnsi="Verdana"/>
          <w:sz w:val="20"/>
          <w:szCs w:val="20"/>
          <w:lang w:val="fr-FR"/>
        </w:rPr>
        <w:t>s</w:t>
      </w:r>
      <w:r w:rsidR="00FF4024" w:rsidRPr="00CC77B8">
        <w:rPr>
          <w:rFonts w:ascii="Verdana" w:eastAsia="MS Gothic" w:hAnsi="Verdana"/>
          <w:sz w:val="20"/>
          <w:szCs w:val="20"/>
          <w:lang w:val="fr-FR"/>
        </w:rPr>
        <w:t xml:space="preserve"> est évitée. </w:t>
      </w:r>
    </w:p>
    <w:p w:rsidR="00BC4C32"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540470685"/>
          <w14:checkbox>
            <w14:checked w14:val="0"/>
            <w14:checkedState w14:val="2612" w14:font="MS Gothic"/>
            <w14:uncheckedState w14:val="2610" w14:font="MS Gothic"/>
          </w14:checkbox>
        </w:sdtPr>
        <w:sdtEndPr/>
        <w:sdtContent>
          <w:r w:rsidR="00BC4C32" w:rsidRPr="00CC77B8">
            <w:rPr>
              <w:rFonts w:ascii="Segoe UI Symbol" w:eastAsia="MS Gothic" w:hAnsi="Segoe UI Symbol" w:cs="Segoe UI Symbol"/>
              <w:sz w:val="20"/>
              <w:szCs w:val="20"/>
              <w:lang w:val="fr-FR"/>
            </w:rPr>
            <w:t>☐</w:t>
          </w:r>
        </w:sdtContent>
      </w:sdt>
      <w:r w:rsidR="00BC4C32" w:rsidRPr="00CC77B8">
        <w:rPr>
          <w:rFonts w:ascii="Verdana" w:eastAsia="MS Gothic" w:hAnsi="Verdana"/>
          <w:sz w:val="20"/>
          <w:szCs w:val="20"/>
          <w:lang w:val="fr-FR"/>
        </w:rPr>
        <w:t xml:space="preserve"> </w:t>
      </w:r>
      <w:r w:rsidR="00FF4024" w:rsidRPr="00CC77B8">
        <w:rPr>
          <w:rFonts w:ascii="Verdana" w:eastAsia="MS Gothic" w:hAnsi="Verdana"/>
          <w:sz w:val="20"/>
          <w:szCs w:val="20"/>
          <w:lang w:val="fr-FR"/>
        </w:rPr>
        <w:t xml:space="preserve">Du savon liquide est prévu, de préférence dans des distributeurs qui ne doivent pas être touchés. </w:t>
      </w:r>
    </w:p>
    <w:p w:rsidR="00BC4C32"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254898669"/>
          <w14:checkbox>
            <w14:checked w14:val="0"/>
            <w14:checkedState w14:val="2612" w14:font="MS Gothic"/>
            <w14:uncheckedState w14:val="2610" w14:font="MS Gothic"/>
          </w14:checkbox>
        </w:sdtPr>
        <w:sdtEndPr/>
        <w:sdtContent>
          <w:r w:rsidR="00BC4C32" w:rsidRPr="00CC77B8">
            <w:rPr>
              <w:rFonts w:ascii="Segoe UI Symbol" w:eastAsia="MS Gothic" w:hAnsi="Segoe UI Symbol" w:cs="Segoe UI Symbol"/>
              <w:sz w:val="20"/>
              <w:szCs w:val="20"/>
              <w:lang w:val="fr-FR"/>
            </w:rPr>
            <w:t>☐</w:t>
          </w:r>
        </w:sdtContent>
      </w:sdt>
      <w:r w:rsidR="00BC4C32" w:rsidRPr="00CC77B8">
        <w:rPr>
          <w:rFonts w:ascii="Verdana" w:eastAsia="MS Gothic" w:hAnsi="Verdana"/>
          <w:sz w:val="20"/>
          <w:szCs w:val="20"/>
          <w:lang w:val="fr-FR"/>
        </w:rPr>
        <w:t xml:space="preserve"> </w:t>
      </w:r>
      <w:r w:rsidR="00FF4024" w:rsidRPr="00CC77B8">
        <w:rPr>
          <w:rFonts w:ascii="Verdana" w:eastAsia="MS Gothic" w:hAnsi="Verdana"/>
          <w:sz w:val="20"/>
          <w:szCs w:val="20"/>
          <w:lang w:val="fr-FR"/>
        </w:rPr>
        <w:t xml:space="preserve">Les installations sanitaires sont régulièrement aérées et nettoyées. </w:t>
      </w:r>
    </w:p>
    <w:p w:rsidR="00BC4C32"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2035763008"/>
          <w14:checkbox>
            <w14:checked w14:val="0"/>
            <w14:checkedState w14:val="2612" w14:font="MS Gothic"/>
            <w14:uncheckedState w14:val="2610" w14:font="MS Gothic"/>
          </w14:checkbox>
        </w:sdtPr>
        <w:sdtEndPr/>
        <w:sdtContent>
          <w:r w:rsidR="00BC4C32" w:rsidRPr="00CC77B8">
            <w:rPr>
              <w:rFonts w:ascii="Segoe UI Symbol" w:eastAsia="MS Gothic" w:hAnsi="Segoe UI Symbol" w:cs="Segoe UI Symbol"/>
              <w:sz w:val="20"/>
              <w:szCs w:val="20"/>
              <w:lang w:val="fr-FR"/>
            </w:rPr>
            <w:t>☐</w:t>
          </w:r>
        </w:sdtContent>
      </w:sdt>
      <w:r w:rsidR="00BC4C32" w:rsidRPr="00CC77B8">
        <w:rPr>
          <w:rFonts w:ascii="Verdana" w:eastAsia="MS Gothic" w:hAnsi="Verdana"/>
          <w:sz w:val="20"/>
          <w:szCs w:val="20"/>
          <w:lang w:val="fr-FR"/>
        </w:rPr>
        <w:t xml:space="preserve"> </w:t>
      </w:r>
      <w:r w:rsidR="00FF4024" w:rsidRPr="00CC77B8">
        <w:rPr>
          <w:rFonts w:ascii="Verdana" w:eastAsia="MS Gothic" w:hAnsi="Verdana"/>
          <w:sz w:val="20"/>
          <w:szCs w:val="20"/>
          <w:lang w:val="fr-FR"/>
        </w:rPr>
        <w:t xml:space="preserve">Des sanitaires supplémentaires sont éventuellement installés, p.ex. à proximité des entrées, des zones de chargement et de déchargement, des zones d’accueil pour les personnes externes, etc. </w:t>
      </w:r>
    </w:p>
    <w:p w:rsidR="00BC4C32" w:rsidRPr="00757619" w:rsidRDefault="00F73BED" w:rsidP="00321F75">
      <w:pPr>
        <w:pStyle w:val="Kop3"/>
        <w:numPr>
          <w:ilvl w:val="0"/>
          <w:numId w:val="43"/>
        </w:numPr>
        <w:tabs>
          <w:tab w:val="left" w:pos="4320"/>
          <w:tab w:val="left" w:pos="5940"/>
          <w:tab w:val="left" w:pos="7380"/>
          <w:tab w:val="right" w:pos="9000"/>
        </w:tabs>
        <w:rPr>
          <w:rFonts w:ascii="Verdana" w:hAnsi="Verdana"/>
          <w:lang w:val="fr-FR"/>
        </w:rPr>
      </w:pPr>
      <w:r w:rsidRPr="00757619">
        <w:rPr>
          <w:rFonts w:ascii="Verdana" w:hAnsi="Verdana"/>
          <w:lang w:val="fr-FR"/>
        </w:rPr>
        <w:t>Repos et pauses déjeuner</w:t>
      </w:r>
      <w:r w:rsidR="00BC4C32" w:rsidRPr="00757619">
        <w:rPr>
          <w:rFonts w:ascii="Verdana" w:hAnsi="Verdana"/>
          <w:lang w:val="fr-FR"/>
        </w:rPr>
        <w:t xml:space="preserve"> (p. 27)</w:t>
      </w:r>
    </w:p>
    <w:p w:rsidR="00BC4C32" w:rsidRPr="00757619" w:rsidRDefault="00BC4C32" w:rsidP="00BC4C32">
      <w:pPr>
        <w:tabs>
          <w:tab w:val="left" w:pos="567"/>
          <w:tab w:val="left" w:pos="5940"/>
          <w:tab w:val="left" w:pos="7380"/>
          <w:tab w:val="right" w:pos="9000"/>
        </w:tabs>
        <w:rPr>
          <w:rFonts w:ascii="Verdana" w:hAnsi="Verdana"/>
          <w:sz w:val="20"/>
          <w:szCs w:val="20"/>
          <w:lang w:val="fr-FR"/>
        </w:rPr>
      </w:pPr>
    </w:p>
    <w:p w:rsidR="00444AA1"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361515104"/>
          <w14:checkbox>
            <w14:checked w14:val="0"/>
            <w14:checkedState w14:val="2612" w14:font="MS Gothic"/>
            <w14:uncheckedState w14:val="2610" w14:font="MS Gothic"/>
          </w14:checkbox>
        </w:sdtPr>
        <w:sdtEndPr/>
        <w:sdtContent>
          <w:r w:rsidR="00BC4C32" w:rsidRPr="00CC77B8">
            <w:rPr>
              <w:rFonts w:ascii="Segoe UI Symbol" w:eastAsia="MS Gothic" w:hAnsi="Segoe UI Symbol" w:cs="Segoe UI Symbol"/>
              <w:sz w:val="20"/>
              <w:szCs w:val="20"/>
              <w:lang w:val="fr-FR"/>
            </w:rPr>
            <w:t>☐</w:t>
          </w:r>
        </w:sdtContent>
      </w:sdt>
      <w:r w:rsidR="00BC4C32" w:rsidRPr="00CC77B8">
        <w:rPr>
          <w:rFonts w:ascii="Verdana" w:eastAsia="MS Gothic" w:hAnsi="Verdana"/>
          <w:sz w:val="20"/>
          <w:szCs w:val="20"/>
          <w:lang w:val="fr-FR"/>
        </w:rPr>
        <w:t xml:space="preserve"> </w:t>
      </w:r>
      <w:r w:rsidR="00141063" w:rsidRPr="00F86BE1">
        <w:rPr>
          <w:rFonts w:ascii="Verdana" w:eastAsia="MS Gothic" w:hAnsi="Verdana"/>
          <w:sz w:val="20"/>
          <w:szCs w:val="20"/>
          <w:lang w:val="fr-FR"/>
        </w:rPr>
        <w:t>Il est rappelé aux travailleurs</w:t>
      </w:r>
      <w:r w:rsidR="00141063">
        <w:rPr>
          <w:rFonts w:ascii="Verdana" w:eastAsia="MS Gothic" w:hAnsi="Verdana"/>
          <w:sz w:val="20"/>
          <w:szCs w:val="20"/>
          <w:lang w:val="fr-FR"/>
        </w:rPr>
        <w:t xml:space="preserve"> </w:t>
      </w:r>
      <w:r w:rsidR="00444AA1" w:rsidRPr="00CC77B8">
        <w:rPr>
          <w:rFonts w:ascii="Verdana" w:eastAsia="MS Gothic" w:hAnsi="Verdana"/>
          <w:sz w:val="20"/>
          <w:szCs w:val="20"/>
          <w:lang w:val="fr-FR"/>
        </w:rPr>
        <w:t>qu’ils doivent se laver les mains avant et après la pause (déjeuner).</w:t>
      </w:r>
    </w:p>
    <w:p w:rsidR="00BC4C32"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943373580"/>
          <w14:checkbox>
            <w14:checked w14:val="0"/>
            <w14:checkedState w14:val="2612" w14:font="MS Gothic"/>
            <w14:uncheckedState w14:val="2610" w14:font="MS Gothic"/>
          </w14:checkbox>
        </w:sdtPr>
        <w:sdtEndPr/>
        <w:sdtContent>
          <w:r w:rsidR="00BC4C32" w:rsidRPr="00CC77B8">
            <w:rPr>
              <w:rFonts w:ascii="Segoe UI Symbol" w:eastAsia="MS Gothic" w:hAnsi="Segoe UI Symbol" w:cs="Segoe UI Symbol"/>
              <w:sz w:val="20"/>
              <w:szCs w:val="20"/>
              <w:lang w:val="fr-FR"/>
            </w:rPr>
            <w:t>☐</w:t>
          </w:r>
        </w:sdtContent>
      </w:sdt>
      <w:r w:rsidR="00BC4C32" w:rsidRPr="00CC77B8">
        <w:rPr>
          <w:rFonts w:ascii="Verdana" w:eastAsia="MS Gothic" w:hAnsi="Verdana"/>
          <w:sz w:val="20"/>
          <w:szCs w:val="20"/>
          <w:lang w:val="fr-FR"/>
        </w:rPr>
        <w:t xml:space="preserve"> </w:t>
      </w:r>
      <w:r w:rsidR="00FF4024" w:rsidRPr="00CC77B8">
        <w:rPr>
          <w:rFonts w:ascii="Verdana" w:eastAsia="MS Gothic" w:hAnsi="Verdana"/>
          <w:sz w:val="20"/>
          <w:szCs w:val="20"/>
          <w:lang w:val="fr-FR"/>
        </w:rPr>
        <w:t xml:space="preserve">Les pauses et les heures de déjeuner sont étalées de manière que le nombre de personnes présentes simultanément soit limité. </w:t>
      </w:r>
    </w:p>
    <w:p w:rsidR="00BC4C32"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302858403"/>
          <w14:checkbox>
            <w14:checked w14:val="0"/>
            <w14:checkedState w14:val="2612" w14:font="MS Gothic"/>
            <w14:uncheckedState w14:val="2610" w14:font="MS Gothic"/>
          </w14:checkbox>
        </w:sdtPr>
        <w:sdtEndPr/>
        <w:sdtContent>
          <w:r w:rsidR="00BC4C32" w:rsidRPr="00CC77B8">
            <w:rPr>
              <w:rFonts w:ascii="Segoe UI Symbol" w:eastAsia="MS Gothic" w:hAnsi="Segoe UI Symbol" w:cs="Segoe UI Symbol"/>
              <w:sz w:val="20"/>
              <w:szCs w:val="20"/>
              <w:lang w:val="fr-FR"/>
            </w:rPr>
            <w:t>☐</w:t>
          </w:r>
        </w:sdtContent>
      </w:sdt>
      <w:r w:rsidR="00BC4C32" w:rsidRPr="00CC77B8">
        <w:rPr>
          <w:rFonts w:ascii="Verdana" w:eastAsia="MS Gothic" w:hAnsi="Verdana"/>
          <w:sz w:val="20"/>
          <w:szCs w:val="20"/>
          <w:lang w:val="fr-FR"/>
        </w:rPr>
        <w:t xml:space="preserve"> </w:t>
      </w:r>
      <w:r w:rsidR="00FF4024" w:rsidRPr="00CC77B8">
        <w:rPr>
          <w:rFonts w:ascii="Verdana" w:eastAsia="MS Gothic" w:hAnsi="Verdana"/>
          <w:sz w:val="20"/>
          <w:szCs w:val="20"/>
          <w:lang w:val="fr-FR"/>
        </w:rPr>
        <w:t xml:space="preserve">Le nombre maximum de personnes pouvant être présentes est déterminé. </w:t>
      </w:r>
    </w:p>
    <w:p w:rsidR="00BC4C32"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884597331"/>
          <w14:checkbox>
            <w14:checked w14:val="0"/>
            <w14:checkedState w14:val="2612" w14:font="MS Gothic"/>
            <w14:uncheckedState w14:val="2610" w14:font="MS Gothic"/>
          </w14:checkbox>
        </w:sdtPr>
        <w:sdtEndPr/>
        <w:sdtContent>
          <w:r w:rsidR="00BC4C32" w:rsidRPr="00CC77B8">
            <w:rPr>
              <w:rFonts w:ascii="Segoe UI Symbol" w:eastAsia="MS Gothic" w:hAnsi="Segoe UI Symbol" w:cs="Segoe UI Symbol"/>
              <w:sz w:val="20"/>
              <w:szCs w:val="20"/>
              <w:lang w:val="fr-FR"/>
            </w:rPr>
            <w:t>☐</w:t>
          </w:r>
        </w:sdtContent>
      </w:sdt>
      <w:r w:rsidR="00BC4C32" w:rsidRPr="00CC77B8">
        <w:rPr>
          <w:rFonts w:ascii="Verdana" w:eastAsia="MS Gothic" w:hAnsi="Verdana"/>
          <w:sz w:val="20"/>
          <w:szCs w:val="20"/>
          <w:lang w:val="fr-FR"/>
        </w:rPr>
        <w:t xml:space="preserve"> </w:t>
      </w:r>
      <w:r w:rsidR="00FF4024" w:rsidRPr="00CC77B8">
        <w:rPr>
          <w:rFonts w:ascii="Verdana" w:eastAsia="MS Gothic" w:hAnsi="Verdana"/>
          <w:sz w:val="20"/>
          <w:szCs w:val="20"/>
          <w:lang w:val="fr-FR"/>
        </w:rPr>
        <w:t xml:space="preserve">Les personnes présentes limitent leur temps dans les lieux où des groupes sont présents. </w:t>
      </w:r>
    </w:p>
    <w:p w:rsidR="00BC4C32"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283612741"/>
          <w14:checkbox>
            <w14:checked w14:val="0"/>
            <w14:checkedState w14:val="2612" w14:font="MS Gothic"/>
            <w14:uncheckedState w14:val="2610" w14:font="MS Gothic"/>
          </w14:checkbox>
        </w:sdtPr>
        <w:sdtEndPr/>
        <w:sdtContent>
          <w:r w:rsidR="00BC4C32" w:rsidRPr="00CC77B8">
            <w:rPr>
              <w:rFonts w:ascii="Segoe UI Symbol" w:eastAsia="MS Gothic" w:hAnsi="Segoe UI Symbol" w:cs="Segoe UI Symbol"/>
              <w:sz w:val="20"/>
              <w:szCs w:val="20"/>
              <w:lang w:val="fr-FR"/>
            </w:rPr>
            <w:t>☐</w:t>
          </w:r>
        </w:sdtContent>
      </w:sdt>
      <w:r w:rsidR="00BC4C32" w:rsidRPr="00CC77B8">
        <w:rPr>
          <w:rFonts w:ascii="Verdana" w:eastAsia="MS Gothic" w:hAnsi="Verdana"/>
          <w:sz w:val="20"/>
          <w:szCs w:val="20"/>
          <w:lang w:val="fr-FR"/>
        </w:rPr>
        <w:t xml:space="preserve"> </w:t>
      </w:r>
      <w:r w:rsidR="00FF4024" w:rsidRPr="00CC77B8">
        <w:rPr>
          <w:rFonts w:ascii="Verdana" w:eastAsia="MS Gothic" w:hAnsi="Verdana"/>
          <w:sz w:val="20"/>
          <w:szCs w:val="20"/>
          <w:lang w:val="fr-FR"/>
        </w:rPr>
        <w:t xml:space="preserve">Les places assises sont organisées afin de pouvoir respecter la distanciation sociale. </w:t>
      </w:r>
    </w:p>
    <w:p w:rsidR="00BC4C32"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638328984"/>
          <w14:checkbox>
            <w14:checked w14:val="0"/>
            <w14:checkedState w14:val="2612" w14:font="MS Gothic"/>
            <w14:uncheckedState w14:val="2610" w14:font="MS Gothic"/>
          </w14:checkbox>
        </w:sdtPr>
        <w:sdtEndPr/>
        <w:sdtContent>
          <w:r w:rsidR="00BC4C32" w:rsidRPr="00CC77B8">
            <w:rPr>
              <w:rFonts w:ascii="Segoe UI Symbol" w:eastAsia="MS Gothic" w:hAnsi="Segoe UI Symbol" w:cs="Segoe UI Symbol"/>
              <w:sz w:val="20"/>
              <w:szCs w:val="20"/>
              <w:lang w:val="fr-FR"/>
            </w:rPr>
            <w:t>☐</w:t>
          </w:r>
        </w:sdtContent>
      </w:sdt>
      <w:r w:rsidR="00BC4C32" w:rsidRPr="00CC77B8">
        <w:rPr>
          <w:rFonts w:ascii="Verdana" w:eastAsia="MS Gothic" w:hAnsi="Verdana"/>
          <w:sz w:val="20"/>
          <w:szCs w:val="20"/>
          <w:lang w:val="fr-FR"/>
        </w:rPr>
        <w:t xml:space="preserve"> </w:t>
      </w:r>
      <w:r w:rsidR="00FF4024" w:rsidRPr="00CC77B8">
        <w:rPr>
          <w:rFonts w:ascii="Verdana" w:eastAsia="MS Gothic" w:hAnsi="Verdana"/>
          <w:sz w:val="20"/>
          <w:szCs w:val="20"/>
          <w:lang w:val="fr-FR"/>
        </w:rPr>
        <w:t xml:space="preserve">Les travailleurs apportent leur propre déjeuner ou on opte pour des repas préemballés. </w:t>
      </w:r>
    </w:p>
    <w:p w:rsidR="00BC4C32"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907528071"/>
          <w14:checkbox>
            <w14:checked w14:val="0"/>
            <w14:checkedState w14:val="2612" w14:font="MS Gothic"/>
            <w14:uncheckedState w14:val="2610" w14:font="MS Gothic"/>
          </w14:checkbox>
        </w:sdtPr>
        <w:sdtEndPr/>
        <w:sdtContent>
          <w:r w:rsidR="00BC4C32" w:rsidRPr="00CC77B8">
            <w:rPr>
              <w:rFonts w:ascii="Segoe UI Symbol" w:eastAsia="MS Gothic" w:hAnsi="Segoe UI Symbol" w:cs="Segoe UI Symbol"/>
              <w:sz w:val="20"/>
              <w:szCs w:val="20"/>
              <w:lang w:val="fr-FR"/>
            </w:rPr>
            <w:t>☐</w:t>
          </w:r>
        </w:sdtContent>
      </w:sdt>
      <w:r w:rsidR="00BC4C32" w:rsidRPr="00CC77B8">
        <w:rPr>
          <w:rFonts w:ascii="Verdana" w:eastAsia="MS Gothic" w:hAnsi="Verdana"/>
          <w:sz w:val="20"/>
          <w:szCs w:val="20"/>
          <w:lang w:val="fr-FR"/>
        </w:rPr>
        <w:t xml:space="preserve"> </w:t>
      </w:r>
      <w:r w:rsidR="00FF4024" w:rsidRPr="00CC77B8">
        <w:rPr>
          <w:rFonts w:ascii="Verdana" w:eastAsia="MS Gothic" w:hAnsi="Verdana"/>
          <w:sz w:val="20"/>
          <w:szCs w:val="20"/>
          <w:lang w:val="fr-FR"/>
        </w:rPr>
        <w:t xml:space="preserve">L’utilisation d’argent liquide est évitée. </w:t>
      </w:r>
    </w:p>
    <w:p w:rsidR="00BC4C32"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675989312"/>
          <w14:checkbox>
            <w14:checked w14:val="0"/>
            <w14:checkedState w14:val="2612" w14:font="MS Gothic"/>
            <w14:uncheckedState w14:val="2610" w14:font="MS Gothic"/>
          </w14:checkbox>
        </w:sdtPr>
        <w:sdtEndPr/>
        <w:sdtContent>
          <w:r w:rsidR="00BC4C32" w:rsidRPr="00CC77B8">
            <w:rPr>
              <w:rFonts w:ascii="Segoe UI Symbol" w:eastAsia="MS Gothic" w:hAnsi="Segoe UI Symbol" w:cs="Segoe UI Symbol"/>
              <w:sz w:val="20"/>
              <w:szCs w:val="20"/>
              <w:lang w:val="fr-FR"/>
            </w:rPr>
            <w:t>☐</w:t>
          </w:r>
        </w:sdtContent>
      </w:sdt>
      <w:r w:rsidR="00BC4C32" w:rsidRPr="00CC77B8">
        <w:rPr>
          <w:rFonts w:ascii="Verdana" w:eastAsia="MS Gothic" w:hAnsi="Verdana"/>
          <w:sz w:val="20"/>
          <w:szCs w:val="20"/>
          <w:lang w:val="fr-FR"/>
        </w:rPr>
        <w:t xml:space="preserve"> </w:t>
      </w:r>
      <w:r w:rsidR="00FF4024" w:rsidRPr="00CC77B8">
        <w:rPr>
          <w:rFonts w:ascii="Verdana" w:eastAsia="MS Gothic" w:hAnsi="Verdana"/>
          <w:sz w:val="20"/>
          <w:szCs w:val="20"/>
          <w:lang w:val="fr-FR"/>
        </w:rPr>
        <w:t xml:space="preserve">Du gel désinfectant est mis à disposition en libre-service ou à proximité des distributeurs automatiques. </w:t>
      </w:r>
    </w:p>
    <w:p w:rsidR="00BC4C32"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854639477"/>
          <w14:checkbox>
            <w14:checked w14:val="0"/>
            <w14:checkedState w14:val="2612" w14:font="MS Gothic"/>
            <w14:uncheckedState w14:val="2610" w14:font="MS Gothic"/>
          </w14:checkbox>
        </w:sdtPr>
        <w:sdtEndPr/>
        <w:sdtContent>
          <w:r w:rsidR="00BC4C32" w:rsidRPr="00CC77B8">
            <w:rPr>
              <w:rFonts w:ascii="Segoe UI Symbol" w:eastAsia="MS Gothic" w:hAnsi="Segoe UI Symbol" w:cs="Segoe UI Symbol"/>
              <w:sz w:val="20"/>
              <w:szCs w:val="20"/>
              <w:lang w:val="fr-FR"/>
            </w:rPr>
            <w:t>☐</w:t>
          </w:r>
        </w:sdtContent>
      </w:sdt>
      <w:r w:rsidR="00BC4C32" w:rsidRPr="00CC77B8">
        <w:rPr>
          <w:rFonts w:ascii="Verdana" w:eastAsia="MS Gothic" w:hAnsi="Verdana"/>
          <w:sz w:val="20"/>
          <w:szCs w:val="20"/>
          <w:lang w:val="fr-FR"/>
        </w:rPr>
        <w:t xml:space="preserve"> </w:t>
      </w:r>
      <w:r w:rsidR="00FF4024" w:rsidRPr="00CC77B8">
        <w:rPr>
          <w:rFonts w:ascii="Verdana" w:eastAsia="MS Gothic" w:hAnsi="Verdana"/>
          <w:sz w:val="20"/>
          <w:szCs w:val="20"/>
          <w:lang w:val="fr-FR"/>
        </w:rPr>
        <w:t xml:space="preserve">Une attention particulière est accordée à l’hygiène dans les zones de repos et de pause déjeuner, surtout pour les distributeurs automatiques qui sont fréquemment utilisés. </w:t>
      </w:r>
    </w:p>
    <w:p w:rsidR="00D51B9C"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495145956"/>
          <w14:checkbox>
            <w14:checked w14:val="0"/>
            <w14:checkedState w14:val="2612" w14:font="MS Gothic"/>
            <w14:uncheckedState w14:val="2610" w14:font="MS Gothic"/>
          </w14:checkbox>
        </w:sdtPr>
        <w:sdtEndPr/>
        <w:sdtContent>
          <w:r w:rsidR="00D51B9C" w:rsidRPr="00CC77B8">
            <w:rPr>
              <w:rFonts w:ascii="Segoe UI Symbol" w:eastAsia="MS Gothic" w:hAnsi="Segoe UI Symbol" w:cs="Segoe UI Symbol"/>
              <w:sz w:val="20"/>
              <w:szCs w:val="20"/>
              <w:lang w:val="fr-FR"/>
            </w:rPr>
            <w:t>☐</w:t>
          </w:r>
        </w:sdtContent>
      </w:sdt>
      <w:r w:rsidR="00D51B9C" w:rsidRPr="00CC77B8">
        <w:rPr>
          <w:rFonts w:ascii="Verdana" w:eastAsia="MS Gothic" w:hAnsi="Verdana"/>
          <w:sz w:val="20"/>
          <w:szCs w:val="20"/>
          <w:lang w:val="fr-FR"/>
        </w:rPr>
        <w:t xml:space="preserve"> </w:t>
      </w:r>
      <w:r w:rsidR="00FF4024" w:rsidRPr="00CC77B8">
        <w:rPr>
          <w:rFonts w:ascii="Verdana" w:eastAsia="MS Gothic" w:hAnsi="Verdana"/>
          <w:sz w:val="20"/>
          <w:szCs w:val="20"/>
          <w:lang w:val="fr-FR"/>
        </w:rPr>
        <w:t xml:space="preserve">Ces règles s’appliquent également aux zones fumeurs. </w:t>
      </w:r>
    </w:p>
    <w:p w:rsidR="00D51B9C" w:rsidRPr="00757619" w:rsidRDefault="00D51B9C" w:rsidP="00BC4C32">
      <w:pPr>
        <w:tabs>
          <w:tab w:val="left" w:pos="567"/>
          <w:tab w:val="left" w:pos="5940"/>
          <w:tab w:val="left" w:pos="7380"/>
          <w:tab w:val="right" w:pos="9000"/>
        </w:tabs>
        <w:rPr>
          <w:rFonts w:ascii="Verdana" w:hAnsi="Verdana"/>
          <w:sz w:val="20"/>
          <w:szCs w:val="20"/>
          <w:lang w:val="fr-FR"/>
        </w:rPr>
      </w:pPr>
    </w:p>
    <w:p w:rsidR="00D51B9C" w:rsidRPr="00757619" w:rsidRDefault="00D51B9C" w:rsidP="00321F75">
      <w:pPr>
        <w:pStyle w:val="Kop3"/>
        <w:numPr>
          <w:ilvl w:val="0"/>
          <w:numId w:val="43"/>
        </w:numPr>
        <w:tabs>
          <w:tab w:val="left" w:pos="4320"/>
          <w:tab w:val="left" w:pos="5940"/>
          <w:tab w:val="left" w:pos="7380"/>
          <w:tab w:val="right" w:pos="9000"/>
        </w:tabs>
        <w:rPr>
          <w:rFonts w:ascii="Verdana" w:hAnsi="Verdana"/>
          <w:lang w:val="fr-FR"/>
        </w:rPr>
      </w:pPr>
      <w:r w:rsidRPr="00757619">
        <w:rPr>
          <w:rFonts w:ascii="Verdana" w:hAnsi="Verdana"/>
          <w:lang w:val="fr-FR"/>
        </w:rPr>
        <w:t>Circulati</w:t>
      </w:r>
      <w:r w:rsidR="00F73BED" w:rsidRPr="00757619">
        <w:rPr>
          <w:rFonts w:ascii="Verdana" w:hAnsi="Verdana"/>
          <w:lang w:val="fr-FR"/>
        </w:rPr>
        <w:t>on</w:t>
      </w:r>
      <w:r w:rsidRPr="00757619">
        <w:rPr>
          <w:rFonts w:ascii="Verdana" w:hAnsi="Verdana"/>
          <w:lang w:val="fr-FR"/>
        </w:rPr>
        <w:t xml:space="preserve"> (p. 29)</w:t>
      </w:r>
    </w:p>
    <w:p w:rsidR="00D51B9C" w:rsidRPr="00757619" w:rsidRDefault="00D51B9C" w:rsidP="00BC4C32">
      <w:pPr>
        <w:tabs>
          <w:tab w:val="left" w:pos="567"/>
          <w:tab w:val="left" w:pos="5940"/>
          <w:tab w:val="left" w:pos="7380"/>
          <w:tab w:val="right" w:pos="9000"/>
        </w:tabs>
        <w:rPr>
          <w:rFonts w:ascii="Verdana" w:hAnsi="Verdana"/>
          <w:sz w:val="20"/>
          <w:szCs w:val="20"/>
          <w:lang w:val="fr-FR"/>
        </w:rPr>
      </w:pPr>
    </w:p>
    <w:p w:rsidR="00D51B9C"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94714636"/>
          <w14:checkbox>
            <w14:checked w14:val="0"/>
            <w14:checkedState w14:val="2612" w14:font="MS Gothic"/>
            <w14:uncheckedState w14:val="2610" w14:font="MS Gothic"/>
          </w14:checkbox>
        </w:sdtPr>
        <w:sdtEndPr/>
        <w:sdtContent>
          <w:r w:rsidR="00D51B9C" w:rsidRPr="00CC77B8">
            <w:rPr>
              <w:rFonts w:ascii="Segoe UI Symbol" w:eastAsia="MS Gothic" w:hAnsi="Segoe UI Symbol" w:cs="Segoe UI Symbol"/>
              <w:sz w:val="20"/>
              <w:szCs w:val="20"/>
              <w:lang w:val="fr-FR"/>
            </w:rPr>
            <w:t>☐</w:t>
          </w:r>
        </w:sdtContent>
      </w:sdt>
      <w:r w:rsidR="00D51B9C" w:rsidRPr="00CC77B8">
        <w:rPr>
          <w:rFonts w:ascii="Verdana" w:eastAsia="MS Gothic" w:hAnsi="Verdana"/>
          <w:sz w:val="20"/>
          <w:szCs w:val="20"/>
          <w:lang w:val="fr-FR"/>
        </w:rPr>
        <w:t xml:space="preserve"> </w:t>
      </w:r>
      <w:r w:rsidR="00FA4C1F" w:rsidRPr="00CC77B8">
        <w:rPr>
          <w:rFonts w:ascii="Verdana" w:eastAsia="MS Gothic" w:hAnsi="Verdana"/>
          <w:sz w:val="20"/>
          <w:szCs w:val="20"/>
          <w:lang w:val="fr-FR"/>
        </w:rPr>
        <w:t xml:space="preserve">Une distance suffisante est gardée et la distanciation sociale est respectée au maximum. </w:t>
      </w:r>
    </w:p>
    <w:p w:rsidR="00FA4C1F"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559292329"/>
          <w14:checkbox>
            <w14:checked w14:val="0"/>
            <w14:checkedState w14:val="2612" w14:font="MS Gothic"/>
            <w14:uncheckedState w14:val="2610" w14:font="MS Gothic"/>
          </w14:checkbox>
        </w:sdtPr>
        <w:sdtEndPr/>
        <w:sdtContent>
          <w:r w:rsidR="00D51B9C" w:rsidRPr="00CC77B8">
            <w:rPr>
              <w:rFonts w:ascii="Segoe UI Symbol" w:eastAsia="MS Gothic" w:hAnsi="Segoe UI Symbol" w:cs="Segoe UI Symbol"/>
              <w:sz w:val="20"/>
              <w:szCs w:val="20"/>
              <w:lang w:val="fr-FR"/>
            </w:rPr>
            <w:t>☐</w:t>
          </w:r>
        </w:sdtContent>
      </w:sdt>
      <w:r w:rsidR="00FA4C1F" w:rsidRPr="00CC77B8">
        <w:rPr>
          <w:rFonts w:ascii="Verdana" w:eastAsia="MS Gothic" w:hAnsi="Verdana"/>
          <w:sz w:val="20"/>
          <w:szCs w:val="20"/>
          <w:lang w:val="fr-FR"/>
        </w:rPr>
        <w:t xml:space="preserve"> On utilise des outils tels que des marquages, des rubans ou une séparation physique pour indiquer les itinéraires le plus clairement possible pour les travailleurs, les clients, les fournisseurs, etc.</w:t>
      </w:r>
    </w:p>
    <w:p w:rsidR="00D51B9C"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559858610"/>
          <w14:checkbox>
            <w14:checked w14:val="0"/>
            <w14:checkedState w14:val="2612" w14:font="MS Gothic"/>
            <w14:uncheckedState w14:val="2610" w14:font="MS Gothic"/>
          </w14:checkbox>
        </w:sdtPr>
        <w:sdtEndPr/>
        <w:sdtContent>
          <w:r w:rsidR="00D51B9C" w:rsidRPr="00CC77B8">
            <w:rPr>
              <w:rFonts w:ascii="Segoe UI Symbol" w:eastAsia="MS Gothic" w:hAnsi="Segoe UI Symbol" w:cs="Segoe UI Symbol"/>
              <w:sz w:val="20"/>
              <w:szCs w:val="20"/>
              <w:lang w:val="fr-FR"/>
            </w:rPr>
            <w:t>☐</w:t>
          </w:r>
        </w:sdtContent>
      </w:sdt>
      <w:r w:rsidR="00D51B9C" w:rsidRPr="00CC77B8">
        <w:rPr>
          <w:rFonts w:ascii="Verdana" w:eastAsia="MS Gothic" w:hAnsi="Verdana"/>
          <w:sz w:val="20"/>
          <w:szCs w:val="20"/>
          <w:lang w:val="fr-FR"/>
        </w:rPr>
        <w:t xml:space="preserve"> </w:t>
      </w:r>
      <w:r w:rsidR="00141063" w:rsidRPr="00F86BE1">
        <w:rPr>
          <w:rFonts w:ascii="Verdana" w:eastAsia="MS Gothic" w:hAnsi="Verdana"/>
          <w:sz w:val="20"/>
          <w:szCs w:val="20"/>
          <w:lang w:val="fr-FR"/>
        </w:rPr>
        <w:t>Il est rappelé aux travailleurs</w:t>
      </w:r>
      <w:r w:rsidR="00141063">
        <w:rPr>
          <w:rFonts w:ascii="Verdana" w:eastAsia="MS Gothic" w:hAnsi="Verdana"/>
          <w:sz w:val="20"/>
          <w:szCs w:val="20"/>
          <w:lang w:val="fr-FR"/>
        </w:rPr>
        <w:t xml:space="preserve"> </w:t>
      </w:r>
      <w:r w:rsidR="00FA4C1F" w:rsidRPr="00CC77B8">
        <w:rPr>
          <w:rFonts w:ascii="Verdana" w:eastAsia="MS Gothic" w:hAnsi="Verdana"/>
          <w:sz w:val="20"/>
          <w:szCs w:val="20"/>
          <w:lang w:val="fr-FR"/>
        </w:rPr>
        <w:t>qu’ils doivent se laver les mains avant et après la pause (déjeuner)</w:t>
      </w:r>
      <w:r w:rsidR="00444AA1" w:rsidRPr="00CC77B8">
        <w:rPr>
          <w:rFonts w:ascii="Verdana" w:eastAsia="MS Gothic" w:hAnsi="Verdana"/>
          <w:sz w:val="20"/>
          <w:szCs w:val="20"/>
          <w:lang w:val="fr-FR"/>
        </w:rPr>
        <w:t>.</w:t>
      </w:r>
    </w:p>
    <w:p w:rsidR="00D51B9C"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115367495"/>
          <w14:checkbox>
            <w14:checked w14:val="0"/>
            <w14:checkedState w14:val="2612" w14:font="MS Gothic"/>
            <w14:uncheckedState w14:val="2610" w14:font="MS Gothic"/>
          </w14:checkbox>
        </w:sdtPr>
        <w:sdtEndPr/>
        <w:sdtContent>
          <w:r w:rsidR="00D51B9C" w:rsidRPr="00CC77B8">
            <w:rPr>
              <w:rFonts w:ascii="Segoe UI Symbol" w:eastAsia="MS Gothic" w:hAnsi="Segoe UI Symbol" w:cs="Segoe UI Symbol"/>
              <w:sz w:val="20"/>
              <w:szCs w:val="20"/>
              <w:lang w:val="fr-FR"/>
            </w:rPr>
            <w:t>☐</w:t>
          </w:r>
        </w:sdtContent>
      </w:sdt>
      <w:r w:rsidR="00D51B9C" w:rsidRPr="00CC77B8">
        <w:rPr>
          <w:rFonts w:ascii="Verdana" w:eastAsia="MS Gothic" w:hAnsi="Verdana"/>
          <w:sz w:val="20"/>
          <w:szCs w:val="20"/>
          <w:lang w:val="fr-FR"/>
        </w:rPr>
        <w:t xml:space="preserve"> </w:t>
      </w:r>
      <w:r w:rsidR="00FA4C1F" w:rsidRPr="00CC77B8">
        <w:rPr>
          <w:rFonts w:ascii="Verdana" w:eastAsia="MS Gothic" w:hAnsi="Verdana"/>
          <w:sz w:val="20"/>
          <w:szCs w:val="20"/>
          <w:lang w:val="fr-FR"/>
        </w:rPr>
        <w:t xml:space="preserve">On utilise des mesures de dispersion aux entrées, aux sorties et aux passages avec des outils tels que des marquages, des rubans ou des barrières physiques. </w:t>
      </w:r>
    </w:p>
    <w:p w:rsidR="00D51B9C"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889462548"/>
          <w14:checkbox>
            <w14:checked w14:val="0"/>
            <w14:checkedState w14:val="2612" w14:font="MS Gothic"/>
            <w14:uncheckedState w14:val="2610" w14:font="MS Gothic"/>
          </w14:checkbox>
        </w:sdtPr>
        <w:sdtEndPr/>
        <w:sdtContent>
          <w:r w:rsidR="00D51B9C" w:rsidRPr="00CC77B8">
            <w:rPr>
              <w:rFonts w:ascii="Segoe UI Symbol" w:eastAsia="MS Gothic" w:hAnsi="Segoe UI Symbol" w:cs="Segoe UI Symbol"/>
              <w:sz w:val="20"/>
              <w:szCs w:val="20"/>
              <w:lang w:val="fr-FR"/>
            </w:rPr>
            <w:t>☐</w:t>
          </w:r>
        </w:sdtContent>
      </w:sdt>
      <w:r w:rsidR="00D51B9C" w:rsidRPr="00CC77B8">
        <w:rPr>
          <w:rFonts w:ascii="Verdana" w:eastAsia="MS Gothic" w:hAnsi="Verdana"/>
          <w:sz w:val="20"/>
          <w:szCs w:val="20"/>
          <w:lang w:val="fr-FR"/>
        </w:rPr>
        <w:t xml:space="preserve"> </w:t>
      </w:r>
      <w:r w:rsidR="00FA4C1F" w:rsidRPr="00CC77B8">
        <w:rPr>
          <w:rFonts w:ascii="Verdana" w:eastAsia="MS Gothic" w:hAnsi="Verdana"/>
          <w:sz w:val="20"/>
          <w:szCs w:val="20"/>
          <w:lang w:val="fr-FR"/>
        </w:rPr>
        <w:t xml:space="preserve">On veille à ce que les personnes se croisent le moins possible, p.ex. en appliquant des marquages sur le sol ou en envisageant une circulation à sens unique dans les couloirs et les cages d’escalier où les gens se croisent. </w:t>
      </w:r>
    </w:p>
    <w:p w:rsidR="00D51B9C"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226115319"/>
          <w14:checkbox>
            <w14:checked w14:val="0"/>
            <w14:checkedState w14:val="2612" w14:font="MS Gothic"/>
            <w14:uncheckedState w14:val="2610" w14:font="MS Gothic"/>
          </w14:checkbox>
        </w:sdtPr>
        <w:sdtEndPr/>
        <w:sdtContent>
          <w:r w:rsidR="00D51B9C" w:rsidRPr="00CC77B8">
            <w:rPr>
              <w:rFonts w:ascii="Segoe UI Symbol" w:eastAsia="MS Gothic" w:hAnsi="Segoe UI Symbol" w:cs="Segoe UI Symbol"/>
              <w:sz w:val="20"/>
              <w:szCs w:val="20"/>
              <w:lang w:val="fr-FR"/>
            </w:rPr>
            <w:t>☐</w:t>
          </w:r>
        </w:sdtContent>
      </w:sdt>
      <w:r w:rsidR="00D51B9C" w:rsidRPr="00CC77B8">
        <w:rPr>
          <w:rFonts w:ascii="Verdana" w:eastAsia="MS Gothic" w:hAnsi="Verdana"/>
          <w:sz w:val="20"/>
          <w:szCs w:val="20"/>
          <w:lang w:val="fr-FR"/>
        </w:rPr>
        <w:t xml:space="preserve"> </w:t>
      </w:r>
      <w:r w:rsidR="00FA4C1F" w:rsidRPr="00CC77B8">
        <w:rPr>
          <w:rFonts w:ascii="Verdana" w:eastAsia="MS Gothic" w:hAnsi="Verdana"/>
          <w:sz w:val="20"/>
          <w:szCs w:val="20"/>
          <w:lang w:val="fr-FR"/>
        </w:rPr>
        <w:t xml:space="preserve">L’utilisation des ascenseurs est évitée. Si cela n’est pas possible, l’utilisation de l’ascenseur est limitée à une personne ou à un certain nombre de personnes qui peuvent se trouver dans l’ascenseur dos à dos. </w:t>
      </w:r>
    </w:p>
    <w:p w:rsidR="00D51B9C"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192192202"/>
          <w14:checkbox>
            <w14:checked w14:val="0"/>
            <w14:checkedState w14:val="2612" w14:font="MS Gothic"/>
            <w14:uncheckedState w14:val="2610" w14:font="MS Gothic"/>
          </w14:checkbox>
        </w:sdtPr>
        <w:sdtEndPr/>
        <w:sdtContent>
          <w:r w:rsidR="00CB25DB" w:rsidRPr="00CC77B8">
            <w:rPr>
              <w:rFonts w:ascii="Segoe UI Symbol" w:eastAsia="MS Gothic" w:hAnsi="Segoe UI Symbol" w:cs="Segoe UI Symbol"/>
              <w:sz w:val="20"/>
              <w:szCs w:val="20"/>
              <w:lang w:val="fr-FR"/>
            </w:rPr>
            <w:t>☐</w:t>
          </w:r>
        </w:sdtContent>
      </w:sdt>
      <w:r w:rsidR="00D51B9C" w:rsidRPr="00CC77B8">
        <w:rPr>
          <w:rFonts w:ascii="Verdana" w:eastAsia="MS Gothic" w:hAnsi="Verdana"/>
          <w:sz w:val="20"/>
          <w:szCs w:val="20"/>
          <w:lang w:val="fr-FR"/>
        </w:rPr>
        <w:t xml:space="preserve"> </w:t>
      </w:r>
      <w:r w:rsidR="00FA4C1F" w:rsidRPr="00CC77B8">
        <w:rPr>
          <w:rFonts w:ascii="Verdana" w:eastAsia="MS Gothic" w:hAnsi="Verdana"/>
          <w:sz w:val="20"/>
          <w:szCs w:val="20"/>
          <w:lang w:val="fr-FR"/>
        </w:rPr>
        <w:t>Les portes qui ne doivent pas être fermées</w:t>
      </w:r>
      <w:r w:rsidR="00444AA1" w:rsidRPr="00CC77B8">
        <w:rPr>
          <w:rFonts w:ascii="Verdana" w:eastAsia="MS Gothic" w:hAnsi="Verdana"/>
          <w:sz w:val="20"/>
          <w:szCs w:val="20"/>
          <w:lang w:val="fr-FR"/>
        </w:rPr>
        <w:t xml:space="preserve">, restent ouvertes autant que possible pour éviter le contact. </w:t>
      </w:r>
    </w:p>
    <w:p w:rsidR="00CB25DB"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868132338"/>
          <w14:checkbox>
            <w14:checked w14:val="0"/>
            <w14:checkedState w14:val="2612" w14:font="MS Gothic"/>
            <w14:uncheckedState w14:val="2610" w14:font="MS Gothic"/>
          </w14:checkbox>
        </w:sdtPr>
        <w:sdtEndPr/>
        <w:sdtContent>
          <w:r w:rsidR="00CB25DB" w:rsidRPr="00CC77B8">
            <w:rPr>
              <w:rFonts w:ascii="Segoe UI Symbol" w:eastAsia="MS Gothic" w:hAnsi="Segoe UI Symbol" w:cs="Segoe UI Symbol"/>
              <w:sz w:val="20"/>
              <w:szCs w:val="20"/>
              <w:lang w:val="fr-FR"/>
            </w:rPr>
            <w:t>☐</w:t>
          </w:r>
        </w:sdtContent>
      </w:sdt>
      <w:r w:rsidR="00CB25DB" w:rsidRPr="00CC77B8">
        <w:rPr>
          <w:rFonts w:ascii="Verdana" w:eastAsia="MS Gothic" w:hAnsi="Verdana"/>
          <w:sz w:val="20"/>
          <w:szCs w:val="20"/>
          <w:lang w:val="fr-FR"/>
        </w:rPr>
        <w:t xml:space="preserve"> </w:t>
      </w:r>
      <w:r w:rsidR="00444AA1" w:rsidRPr="00CC77B8">
        <w:rPr>
          <w:rFonts w:ascii="Verdana" w:eastAsia="MS Gothic" w:hAnsi="Verdana"/>
          <w:sz w:val="20"/>
          <w:szCs w:val="20"/>
          <w:lang w:val="fr-FR"/>
        </w:rPr>
        <w:t xml:space="preserve">Ces règles s’imposent tant à l’intérieur qu’à l’extérieur du bâtiment, p.ex. pour se rendre au parking, aux chaînes de production, aux postes de travail, etc. </w:t>
      </w:r>
    </w:p>
    <w:p w:rsidR="00CB25DB"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835147443"/>
          <w14:checkbox>
            <w14:checked w14:val="0"/>
            <w14:checkedState w14:val="2612" w14:font="MS Gothic"/>
            <w14:uncheckedState w14:val="2610" w14:font="MS Gothic"/>
          </w14:checkbox>
        </w:sdtPr>
        <w:sdtEndPr/>
        <w:sdtContent>
          <w:r w:rsidR="00CB25DB" w:rsidRPr="00CC77B8">
            <w:rPr>
              <w:rFonts w:ascii="Segoe UI Symbol" w:eastAsia="MS Gothic" w:hAnsi="Segoe UI Symbol" w:cs="Segoe UI Symbol"/>
              <w:sz w:val="20"/>
              <w:szCs w:val="20"/>
              <w:lang w:val="fr-FR"/>
            </w:rPr>
            <w:t>☐</w:t>
          </w:r>
        </w:sdtContent>
      </w:sdt>
      <w:r w:rsidR="00CB25DB" w:rsidRPr="00CC77B8">
        <w:rPr>
          <w:rFonts w:ascii="Verdana" w:eastAsia="MS Gothic" w:hAnsi="Verdana"/>
          <w:sz w:val="20"/>
          <w:szCs w:val="20"/>
          <w:lang w:val="fr-FR"/>
        </w:rPr>
        <w:t xml:space="preserve"> </w:t>
      </w:r>
      <w:r w:rsidR="00444AA1" w:rsidRPr="00CC77B8">
        <w:rPr>
          <w:rFonts w:ascii="Verdana" w:eastAsia="MS Gothic" w:hAnsi="Verdana"/>
          <w:sz w:val="20"/>
          <w:szCs w:val="20"/>
          <w:lang w:val="fr-FR"/>
        </w:rPr>
        <w:t xml:space="preserve">Les exercices d’évacuation sont limités à la théorie et aux tests à distance. </w:t>
      </w:r>
    </w:p>
    <w:p w:rsidR="00CB25DB" w:rsidRPr="00757619" w:rsidRDefault="00F73BED" w:rsidP="004722E1">
      <w:pPr>
        <w:pStyle w:val="Kop3"/>
        <w:numPr>
          <w:ilvl w:val="0"/>
          <w:numId w:val="43"/>
        </w:numPr>
        <w:rPr>
          <w:rFonts w:ascii="Verdana" w:hAnsi="Verdana"/>
          <w:lang w:val="fr-FR"/>
        </w:rPr>
      </w:pPr>
      <w:r w:rsidRPr="00757619">
        <w:rPr>
          <w:rFonts w:ascii="Verdana" w:hAnsi="Verdana"/>
          <w:lang w:val="fr-FR"/>
        </w:rPr>
        <w:t>Retour à la maison</w:t>
      </w:r>
      <w:r w:rsidR="00CB25DB" w:rsidRPr="00757619">
        <w:rPr>
          <w:rFonts w:ascii="Verdana" w:hAnsi="Verdana"/>
          <w:lang w:val="fr-FR"/>
        </w:rPr>
        <w:t xml:space="preserve"> (p. </w:t>
      </w:r>
      <w:r w:rsidR="00C17C48" w:rsidRPr="00757619">
        <w:rPr>
          <w:rFonts w:ascii="Verdana" w:hAnsi="Verdana"/>
          <w:lang w:val="fr-FR"/>
        </w:rPr>
        <w:t>31</w:t>
      </w:r>
      <w:r w:rsidR="00CB25DB" w:rsidRPr="00757619">
        <w:rPr>
          <w:rFonts w:ascii="Verdana" w:hAnsi="Verdana"/>
          <w:lang w:val="fr-FR"/>
        </w:rPr>
        <w:t>)</w:t>
      </w:r>
    </w:p>
    <w:p w:rsidR="00D51B9C" w:rsidRPr="00757619" w:rsidRDefault="00D51B9C" w:rsidP="00C17C48">
      <w:pPr>
        <w:tabs>
          <w:tab w:val="left" w:pos="567"/>
          <w:tab w:val="left" w:pos="1134"/>
          <w:tab w:val="left" w:pos="7380"/>
          <w:tab w:val="right" w:pos="9000"/>
        </w:tabs>
        <w:rPr>
          <w:rFonts w:ascii="Verdana" w:hAnsi="Verdana"/>
          <w:sz w:val="20"/>
          <w:szCs w:val="20"/>
          <w:lang w:val="fr-FR"/>
        </w:rPr>
      </w:pPr>
    </w:p>
    <w:p w:rsidR="00C17C48"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69189287"/>
          <w14:checkbox>
            <w14:checked w14:val="0"/>
            <w14:checkedState w14:val="2612" w14:font="MS Gothic"/>
            <w14:uncheckedState w14:val="2610" w14:font="MS Gothic"/>
          </w14:checkbox>
        </w:sdtPr>
        <w:sdtEndPr/>
        <w:sdtContent>
          <w:r w:rsidR="00C17C48" w:rsidRPr="00CC77B8">
            <w:rPr>
              <w:rFonts w:ascii="Segoe UI Symbol" w:eastAsia="MS Gothic" w:hAnsi="Segoe UI Symbol" w:cs="Segoe UI Symbol"/>
              <w:sz w:val="20"/>
              <w:szCs w:val="20"/>
              <w:lang w:val="fr-FR"/>
            </w:rPr>
            <w:t>☐</w:t>
          </w:r>
        </w:sdtContent>
      </w:sdt>
      <w:r w:rsidR="00C17C48" w:rsidRPr="00CC77B8">
        <w:rPr>
          <w:rFonts w:ascii="Verdana" w:eastAsia="MS Gothic" w:hAnsi="Verdana"/>
          <w:sz w:val="20"/>
          <w:szCs w:val="20"/>
          <w:lang w:val="fr-FR"/>
        </w:rPr>
        <w:t xml:space="preserve"> </w:t>
      </w:r>
      <w:r w:rsidR="00D6597F" w:rsidRPr="00CC77B8">
        <w:rPr>
          <w:rFonts w:ascii="Verdana" w:eastAsia="MS Gothic" w:hAnsi="Verdana"/>
          <w:sz w:val="20"/>
          <w:szCs w:val="20"/>
          <w:lang w:val="fr-FR"/>
        </w:rPr>
        <w:t>Les</w:t>
      </w:r>
      <w:r w:rsidR="00FA4C1F" w:rsidRPr="00CC77B8">
        <w:rPr>
          <w:rFonts w:ascii="Verdana" w:eastAsia="MS Gothic" w:hAnsi="Verdana"/>
          <w:sz w:val="20"/>
          <w:szCs w:val="20"/>
          <w:lang w:val="fr-FR"/>
        </w:rPr>
        <w:t xml:space="preserve"> travailleurs se lavent les mains avant de partir. </w:t>
      </w:r>
    </w:p>
    <w:p w:rsidR="00D51B9C"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618872411"/>
          <w14:checkbox>
            <w14:checked w14:val="0"/>
            <w14:checkedState w14:val="2612" w14:font="MS Gothic"/>
            <w14:uncheckedState w14:val="2610" w14:font="MS Gothic"/>
          </w14:checkbox>
        </w:sdtPr>
        <w:sdtEndPr/>
        <w:sdtContent>
          <w:r w:rsidR="00C17C48" w:rsidRPr="00CC77B8">
            <w:rPr>
              <w:rFonts w:ascii="Segoe UI Symbol" w:eastAsia="MS Gothic" w:hAnsi="Segoe UI Symbol" w:cs="Segoe UI Symbol"/>
              <w:sz w:val="20"/>
              <w:szCs w:val="20"/>
              <w:lang w:val="fr-FR"/>
            </w:rPr>
            <w:t>☐</w:t>
          </w:r>
        </w:sdtContent>
      </w:sdt>
      <w:r w:rsidR="00C17C48" w:rsidRPr="00CC77B8">
        <w:rPr>
          <w:rFonts w:ascii="Verdana" w:eastAsia="MS Gothic" w:hAnsi="Verdana"/>
          <w:sz w:val="20"/>
          <w:szCs w:val="20"/>
          <w:lang w:val="fr-FR"/>
        </w:rPr>
        <w:t xml:space="preserve"> </w:t>
      </w:r>
      <w:r w:rsidR="00FA4C1F" w:rsidRPr="00CC77B8">
        <w:rPr>
          <w:rFonts w:ascii="Verdana" w:eastAsia="MS Gothic" w:hAnsi="Verdana"/>
          <w:sz w:val="20"/>
          <w:szCs w:val="20"/>
          <w:lang w:val="fr-FR"/>
        </w:rPr>
        <w:t xml:space="preserve">Les heures de départ sont étalées au maximum. </w:t>
      </w:r>
    </w:p>
    <w:p w:rsidR="00C17C48"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945573478"/>
          <w14:checkbox>
            <w14:checked w14:val="0"/>
            <w14:checkedState w14:val="2612" w14:font="MS Gothic"/>
            <w14:uncheckedState w14:val="2610" w14:font="MS Gothic"/>
          </w14:checkbox>
        </w:sdtPr>
        <w:sdtEndPr/>
        <w:sdtContent>
          <w:r w:rsidR="00C17C48" w:rsidRPr="00CC77B8">
            <w:rPr>
              <w:rFonts w:ascii="Segoe UI Symbol" w:eastAsia="MS Gothic" w:hAnsi="Segoe UI Symbol" w:cs="Segoe UI Symbol"/>
              <w:sz w:val="20"/>
              <w:szCs w:val="20"/>
              <w:lang w:val="fr-FR"/>
            </w:rPr>
            <w:t>☐</w:t>
          </w:r>
        </w:sdtContent>
      </w:sdt>
      <w:r w:rsidR="00C17C48" w:rsidRPr="00CC77B8">
        <w:rPr>
          <w:rFonts w:ascii="Verdana" w:eastAsia="MS Gothic" w:hAnsi="Verdana"/>
          <w:sz w:val="20"/>
          <w:szCs w:val="20"/>
          <w:lang w:val="fr-FR"/>
        </w:rPr>
        <w:t xml:space="preserve"> </w:t>
      </w:r>
      <w:r w:rsidR="00FA4C1F" w:rsidRPr="00CC77B8">
        <w:rPr>
          <w:rFonts w:ascii="Verdana" w:eastAsia="MS Gothic" w:hAnsi="Verdana"/>
          <w:sz w:val="20"/>
          <w:szCs w:val="20"/>
          <w:lang w:val="fr-FR"/>
        </w:rPr>
        <w:t xml:space="preserve">Il est </w:t>
      </w:r>
      <w:r w:rsidR="00B9549A" w:rsidRPr="00CC77B8">
        <w:rPr>
          <w:rFonts w:ascii="Verdana" w:eastAsia="MS Gothic" w:hAnsi="Verdana"/>
          <w:sz w:val="20"/>
          <w:szCs w:val="20"/>
          <w:lang w:val="fr-FR"/>
        </w:rPr>
        <w:t>affiché</w:t>
      </w:r>
      <w:r w:rsidR="00FA4C1F" w:rsidRPr="00CC77B8">
        <w:rPr>
          <w:rFonts w:ascii="Verdana" w:eastAsia="MS Gothic" w:hAnsi="Verdana"/>
          <w:sz w:val="20"/>
          <w:szCs w:val="20"/>
          <w:lang w:val="fr-FR"/>
        </w:rPr>
        <w:t xml:space="preserve"> que les travailleurs </w:t>
      </w:r>
      <w:r w:rsidR="00B9549A" w:rsidRPr="00CC77B8">
        <w:rPr>
          <w:rFonts w:ascii="Verdana" w:eastAsia="MS Gothic" w:hAnsi="Verdana"/>
          <w:sz w:val="20"/>
          <w:szCs w:val="20"/>
          <w:lang w:val="fr-FR"/>
        </w:rPr>
        <w:t>doivent se laver</w:t>
      </w:r>
      <w:r w:rsidR="00FA4C1F" w:rsidRPr="00CC77B8">
        <w:rPr>
          <w:rFonts w:ascii="Verdana" w:eastAsia="MS Gothic" w:hAnsi="Verdana"/>
          <w:sz w:val="20"/>
          <w:szCs w:val="20"/>
          <w:lang w:val="fr-FR"/>
        </w:rPr>
        <w:t xml:space="preserve"> les mains à l’arrivée à la maison. </w:t>
      </w:r>
    </w:p>
    <w:p w:rsidR="00C17C48" w:rsidRPr="00757619" w:rsidRDefault="00C92F5A" w:rsidP="004722E1">
      <w:pPr>
        <w:pStyle w:val="Kop3"/>
        <w:numPr>
          <w:ilvl w:val="0"/>
          <w:numId w:val="43"/>
        </w:numPr>
        <w:rPr>
          <w:rFonts w:ascii="Verdana" w:hAnsi="Verdana"/>
          <w:lang w:val="fr-FR"/>
        </w:rPr>
      </w:pPr>
      <w:r w:rsidRPr="00757619">
        <w:rPr>
          <w:rFonts w:ascii="Verdana" w:hAnsi="Verdana"/>
          <w:lang w:val="fr-FR"/>
        </w:rPr>
        <w:t>Règles applicables aux personnes externes</w:t>
      </w:r>
      <w:r w:rsidR="00C17C48" w:rsidRPr="00757619">
        <w:rPr>
          <w:rFonts w:ascii="Verdana" w:hAnsi="Verdana"/>
          <w:lang w:val="fr-FR"/>
        </w:rPr>
        <w:t xml:space="preserve"> (p. 33)</w:t>
      </w:r>
    </w:p>
    <w:p w:rsidR="00BC4C32" w:rsidRPr="00757619" w:rsidRDefault="00BC4C32" w:rsidP="00BC4C32">
      <w:pPr>
        <w:tabs>
          <w:tab w:val="left" w:pos="567"/>
          <w:tab w:val="left" w:pos="5940"/>
          <w:tab w:val="left" w:pos="7380"/>
          <w:tab w:val="right" w:pos="9000"/>
        </w:tabs>
        <w:rPr>
          <w:rFonts w:ascii="Verdana" w:hAnsi="Verdana"/>
          <w:sz w:val="20"/>
          <w:szCs w:val="20"/>
          <w:lang w:val="fr-FR"/>
        </w:rPr>
      </w:pPr>
    </w:p>
    <w:p w:rsidR="00C17C48"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326127270"/>
          <w14:checkbox>
            <w14:checked w14:val="0"/>
            <w14:checkedState w14:val="2612" w14:font="MS Gothic"/>
            <w14:uncheckedState w14:val="2610" w14:font="MS Gothic"/>
          </w14:checkbox>
        </w:sdtPr>
        <w:sdtEndPr/>
        <w:sdtContent>
          <w:r w:rsidR="00C17C48" w:rsidRPr="00CC77B8">
            <w:rPr>
              <w:rFonts w:ascii="Segoe UI Symbol" w:eastAsia="MS Gothic" w:hAnsi="Segoe UI Symbol" w:cs="Segoe UI Symbol"/>
              <w:sz w:val="20"/>
              <w:szCs w:val="20"/>
              <w:lang w:val="fr-FR"/>
            </w:rPr>
            <w:t>☐</w:t>
          </w:r>
        </w:sdtContent>
      </w:sdt>
      <w:r w:rsidR="00C17C48" w:rsidRPr="00CC77B8">
        <w:rPr>
          <w:rFonts w:ascii="Verdana" w:eastAsia="MS Gothic" w:hAnsi="Verdana"/>
          <w:sz w:val="20"/>
          <w:szCs w:val="20"/>
          <w:lang w:val="fr-FR"/>
        </w:rPr>
        <w:t xml:space="preserve"> </w:t>
      </w:r>
      <w:r w:rsidR="00D23435" w:rsidRPr="00CC77B8">
        <w:rPr>
          <w:rFonts w:ascii="Verdana" w:eastAsia="MS Gothic" w:hAnsi="Verdana"/>
          <w:sz w:val="20"/>
          <w:szCs w:val="20"/>
          <w:lang w:val="fr-FR"/>
        </w:rPr>
        <w:t>Le nombre de personnes externes est limité à ce qui est strictement nécessaire.</w:t>
      </w:r>
    </w:p>
    <w:p w:rsidR="00BC4C32"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2028289417"/>
          <w14:checkbox>
            <w14:checked w14:val="0"/>
            <w14:checkedState w14:val="2612" w14:font="MS Gothic"/>
            <w14:uncheckedState w14:val="2610" w14:font="MS Gothic"/>
          </w14:checkbox>
        </w:sdtPr>
        <w:sdtEndPr/>
        <w:sdtContent>
          <w:r w:rsidR="00C17C48" w:rsidRPr="00CC77B8">
            <w:rPr>
              <w:rFonts w:ascii="Segoe UI Symbol" w:eastAsia="MS Gothic" w:hAnsi="Segoe UI Symbol" w:cs="Segoe UI Symbol"/>
              <w:sz w:val="20"/>
              <w:szCs w:val="20"/>
              <w:lang w:val="fr-FR"/>
            </w:rPr>
            <w:t>☐</w:t>
          </w:r>
        </w:sdtContent>
      </w:sdt>
      <w:r w:rsidR="00C17C48" w:rsidRPr="00CC77B8">
        <w:rPr>
          <w:rFonts w:ascii="Verdana" w:eastAsia="MS Gothic" w:hAnsi="Verdana"/>
          <w:sz w:val="20"/>
          <w:szCs w:val="20"/>
          <w:lang w:val="fr-FR"/>
        </w:rPr>
        <w:t xml:space="preserve"> </w:t>
      </w:r>
      <w:r w:rsidR="00D23435" w:rsidRPr="00CC77B8">
        <w:rPr>
          <w:rFonts w:ascii="Verdana" w:eastAsia="MS Gothic" w:hAnsi="Verdana"/>
          <w:sz w:val="20"/>
          <w:szCs w:val="20"/>
          <w:lang w:val="fr-FR"/>
        </w:rPr>
        <w:t xml:space="preserve">Les règles sont affichées à l’endroit où les personnes entrent dans l’entreprise. </w:t>
      </w:r>
    </w:p>
    <w:p w:rsidR="00C17C48"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973403881"/>
          <w14:checkbox>
            <w14:checked w14:val="0"/>
            <w14:checkedState w14:val="2612" w14:font="MS Gothic"/>
            <w14:uncheckedState w14:val="2610" w14:font="MS Gothic"/>
          </w14:checkbox>
        </w:sdtPr>
        <w:sdtEndPr/>
        <w:sdtContent>
          <w:r w:rsidR="00C17C48" w:rsidRPr="00CC77B8">
            <w:rPr>
              <w:rFonts w:ascii="Segoe UI Symbol" w:eastAsia="MS Gothic" w:hAnsi="Segoe UI Symbol" w:cs="Segoe UI Symbol"/>
              <w:sz w:val="20"/>
              <w:szCs w:val="20"/>
              <w:lang w:val="fr-FR"/>
            </w:rPr>
            <w:t>☐</w:t>
          </w:r>
        </w:sdtContent>
      </w:sdt>
      <w:r w:rsidR="00C17C48" w:rsidRPr="00CC77B8">
        <w:rPr>
          <w:rFonts w:ascii="Verdana" w:eastAsia="MS Gothic" w:hAnsi="Verdana"/>
          <w:sz w:val="20"/>
          <w:szCs w:val="20"/>
          <w:lang w:val="fr-FR"/>
        </w:rPr>
        <w:t xml:space="preserve"> </w:t>
      </w:r>
      <w:r w:rsidR="00D23435" w:rsidRPr="00CC77B8">
        <w:rPr>
          <w:rFonts w:ascii="Verdana" w:eastAsia="MS Gothic" w:hAnsi="Verdana"/>
          <w:sz w:val="20"/>
          <w:szCs w:val="20"/>
          <w:lang w:val="fr-FR"/>
        </w:rPr>
        <w:t>Les visites des externes sont étalées, p.ex. uniquement après rendez-vous, max. 1 client par 10 m², visites individuelles</w:t>
      </w:r>
      <w:r w:rsidR="00B9549A" w:rsidRPr="00CC77B8">
        <w:rPr>
          <w:rFonts w:ascii="Verdana" w:eastAsia="MS Gothic" w:hAnsi="Verdana"/>
          <w:sz w:val="20"/>
          <w:szCs w:val="20"/>
          <w:lang w:val="fr-FR"/>
        </w:rPr>
        <w:t>, etc.</w:t>
      </w:r>
    </w:p>
    <w:p w:rsidR="00C17C48"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563088637"/>
          <w14:checkbox>
            <w14:checked w14:val="0"/>
            <w14:checkedState w14:val="2612" w14:font="MS Gothic"/>
            <w14:uncheckedState w14:val="2610" w14:font="MS Gothic"/>
          </w14:checkbox>
        </w:sdtPr>
        <w:sdtEndPr/>
        <w:sdtContent>
          <w:r w:rsidR="00C17C48" w:rsidRPr="00CC77B8">
            <w:rPr>
              <w:rFonts w:ascii="Segoe UI Symbol" w:eastAsia="MS Gothic" w:hAnsi="Segoe UI Symbol" w:cs="Segoe UI Symbol"/>
              <w:sz w:val="20"/>
              <w:szCs w:val="20"/>
              <w:lang w:val="fr-FR"/>
            </w:rPr>
            <w:t>☐</w:t>
          </w:r>
        </w:sdtContent>
      </w:sdt>
      <w:r w:rsidR="00C17C48" w:rsidRPr="00CC77B8">
        <w:rPr>
          <w:rFonts w:ascii="Verdana" w:eastAsia="MS Gothic" w:hAnsi="Verdana"/>
          <w:sz w:val="20"/>
          <w:szCs w:val="20"/>
          <w:lang w:val="fr-FR"/>
        </w:rPr>
        <w:t xml:space="preserve"> </w:t>
      </w:r>
      <w:r w:rsidR="00D23435" w:rsidRPr="00CC77B8">
        <w:rPr>
          <w:rFonts w:ascii="Verdana" w:eastAsia="MS Gothic" w:hAnsi="Verdana"/>
          <w:sz w:val="20"/>
          <w:szCs w:val="20"/>
          <w:lang w:val="fr-FR"/>
        </w:rPr>
        <w:t xml:space="preserve">Les externes sont accueillis dans un espace séparé. </w:t>
      </w:r>
    </w:p>
    <w:p w:rsidR="005B3414"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346950910"/>
          <w14:checkbox>
            <w14:checked w14:val="0"/>
            <w14:checkedState w14:val="2612" w14:font="MS Gothic"/>
            <w14:uncheckedState w14:val="2610" w14:font="MS Gothic"/>
          </w14:checkbox>
        </w:sdtPr>
        <w:sdtEndPr/>
        <w:sdtContent>
          <w:r w:rsidR="005B3414" w:rsidRPr="00CC77B8">
            <w:rPr>
              <w:rFonts w:ascii="Segoe UI Symbol" w:eastAsia="MS Gothic" w:hAnsi="Segoe UI Symbol" w:cs="Segoe UI Symbol"/>
              <w:sz w:val="20"/>
              <w:szCs w:val="20"/>
              <w:lang w:val="fr-FR"/>
            </w:rPr>
            <w:t>☐</w:t>
          </w:r>
        </w:sdtContent>
      </w:sdt>
      <w:r w:rsidR="005B3414" w:rsidRPr="00CC77B8">
        <w:rPr>
          <w:rFonts w:ascii="Verdana" w:eastAsia="MS Gothic" w:hAnsi="Verdana"/>
          <w:sz w:val="20"/>
          <w:szCs w:val="20"/>
          <w:lang w:val="fr-FR"/>
        </w:rPr>
        <w:t xml:space="preserve"> </w:t>
      </w:r>
      <w:r w:rsidR="00D23435" w:rsidRPr="00CC77B8">
        <w:rPr>
          <w:rFonts w:ascii="Verdana" w:eastAsia="MS Gothic" w:hAnsi="Verdana"/>
          <w:sz w:val="20"/>
          <w:szCs w:val="20"/>
          <w:lang w:val="fr-FR"/>
        </w:rPr>
        <w:t xml:space="preserve">L’aménagement de la zone d’accueil est réorganisé, en organisant la télé-réception et en prévoyant des équipements de protection à la réception, la possibilité de se laver </w:t>
      </w:r>
      <w:r w:rsidR="00B9549A" w:rsidRPr="00CC77B8">
        <w:rPr>
          <w:rFonts w:ascii="Verdana" w:eastAsia="MS Gothic" w:hAnsi="Verdana"/>
          <w:sz w:val="20"/>
          <w:szCs w:val="20"/>
          <w:lang w:val="fr-FR"/>
        </w:rPr>
        <w:t xml:space="preserve">(ou de désinfecter) </w:t>
      </w:r>
      <w:r w:rsidR="00D23435" w:rsidRPr="00CC77B8">
        <w:rPr>
          <w:rFonts w:ascii="Verdana" w:eastAsia="MS Gothic" w:hAnsi="Verdana"/>
          <w:sz w:val="20"/>
          <w:szCs w:val="20"/>
          <w:lang w:val="fr-FR"/>
        </w:rPr>
        <w:t>les mains et le dépôt sans contact pour les colis.</w:t>
      </w:r>
    </w:p>
    <w:p w:rsidR="005B3414"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489743615"/>
          <w14:checkbox>
            <w14:checked w14:val="0"/>
            <w14:checkedState w14:val="2612" w14:font="MS Gothic"/>
            <w14:uncheckedState w14:val="2610" w14:font="MS Gothic"/>
          </w14:checkbox>
        </w:sdtPr>
        <w:sdtEndPr/>
        <w:sdtContent>
          <w:r w:rsidR="005B3414" w:rsidRPr="00CC77B8">
            <w:rPr>
              <w:rFonts w:ascii="Segoe UI Symbol" w:eastAsia="MS Gothic" w:hAnsi="Segoe UI Symbol" w:cs="Segoe UI Symbol"/>
              <w:sz w:val="20"/>
              <w:szCs w:val="20"/>
              <w:lang w:val="fr-FR"/>
            </w:rPr>
            <w:t>☐</w:t>
          </w:r>
        </w:sdtContent>
      </w:sdt>
      <w:r w:rsidR="005B3414" w:rsidRPr="00CC77B8">
        <w:rPr>
          <w:rFonts w:ascii="Verdana" w:eastAsia="MS Gothic" w:hAnsi="Verdana"/>
          <w:sz w:val="20"/>
          <w:szCs w:val="20"/>
          <w:lang w:val="fr-FR"/>
        </w:rPr>
        <w:t xml:space="preserve"> </w:t>
      </w:r>
      <w:r w:rsidR="00D6597F" w:rsidRPr="00CC77B8">
        <w:rPr>
          <w:rFonts w:ascii="Verdana" w:eastAsia="MS Gothic" w:hAnsi="Verdana"/>
          <w:sz w:val="20"/>
          <w:szCs w:val="20"/>
          <w:lang w:val="fr-FR"/>
        </w:rPr>
        <w:t xml:space="preserve">Les fournisseurs doivent effectuer leurs livraisons avec le moins de contact physique possible, donc les chargements et déchargements se font entièrement soit par le fournisseur, soit par le destinataire. </w:t>
      </w:r>
    </w:p>
    <w:p w:rsidR="005B3414"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95464801"/>
          <w14:checkbox>
            <w14:checked w14:val="0"/>
            <w14:checkedState w14:val="2612" w14:font="MS Gothic"/>
            <w14:uncheckedState w14:val="2610" w14:font="MS Gothic"/>
          </w14:checkbox>
        </w:sdtPr>
        <w:sdtEndPr/>
        <w:sdtContent>
          <w:r w:rsidR="005B3414" w:rsidRPr="00CC77B8">
            <w:rPr>
              <w:rFonts w:ascii="Segoe UI Symbol" w:eastAsia="MS Gothic" w:hAnsi="Segoe UI Symbol" w:cs="Segoe UI Symbol"/>
              <w:sz w:val="20"/>
              <w:szCs w:val="20"/>
              <w:lang w:val="fr-FR"/>
            </w:rPr>
            <w:t>☐</w:t>
          </w:r>
        </w:sdtContent>
      </w:sdt>
      <w:r w:rsidR="005B3414" w:rsidRPr="00CC77B8">
        <w:rPr>
          <w:rFonts w:ascii="Verdana" w:eastAsia="MS Gothic" w:hAnsi="Verdana"/>
          <w:sz w:val="20"/>
          <w:szCs w:val="20"/>
          <w:lang w:val="fr-FR"/>
        </w:rPr>
        <w:t xml:space="preserve"> </w:t>
      </w:r>
      <w:r w:rsidR="00D6597F" w:rsidRPr="00CC77B8">
        <w:rPr>
          <w:rFonts w:ascii="Verdana" w:eastAsia="MS Gothic" w:hAnsi="Verdana"/>
          <w:sz w:val="20"/>
          <w:szCs w:val="20"/>
          <w:lang w:val="fr-FR"/>
        </w:rPr>
        <w:t>Les livraisons sont planifiées de manière étalée.</w:t>
      </w:r>
    </w:p>
    <w:p w:rsidR="005B3414"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709718386"/>
          <w14:checkbox>
            <w14:checked w14:val="0"/>
            <w14:checkedState w14:val="2612" w14:font="MS Gothic"/>
            <w14:uncheckedState w14:val="2610" w14:font="MS Gothic"/>
          </w14:checkbox>
        </w:sdtPr>
        <w:sdtEndPr/>
        <w:sdtContent>
          <w:r w:rsidR="005B3414" w:rsidRPr="00CC77B8">
            <w:rPr>
              <w:rFonts w:ascii="Segoe UI Symbol" w:eastAsia="MS Gothic" w:hAnsi="Segoe UI Symbol" w:cs="Segoe UI Symbol"/>
              <w:sz w:val="20"/>
              <w:szCs w:val="20"/>
              <w:lang w:val="fr-FR"/>
            </w:rPr>
            <w:t>☐</w:t>
          </w:r>
        </w:sdtContent>
      </w:sdt>
      <w:r w:rsidR="005B3414" w:rsidRPr="00CC77B8">
        <w:rPr>
          <w:rFonts w:ascii="Verdana" w:eastAsia="MS Gothic" w:hAnsi="Verdana"/>
          <w:sz w:val="20"/>
          <w:szCs w:val="20"/>
          <w:lang w:val="fr-FR"/>
        </w:rPr>
        <w:t xml:space="preserve"> </w:t>
      </w:r>
      <w:r w:rsidR="00141063">
        <w:rPr>
          <w:rFonts w:ascii="Verdana" w:eastAsia="MS Gothic" w:hAnsi="Verdana"/>
          <w:sz w:val="20"/>
          <w:szCs w:val="20"/>
          <w:lang w:val="fr-FR"/>
        </w:rPr>
        <w:t xml:space="preserve">On </w:t>
      </w:r>
      <w:r w:rsidR="00141063" w:rsidRPr="00F86BE1">
        <w:rPr>
          <w:rFonts w:ascii="Verdana" w:eastAsia="MS Gothic" w:hAnsi="Verdana"/>
          <w:sz w:val="20"/>
          <w:szCs w:val="20"/>
          <w:lang w:val="fr-FR"/>
        </w:rPr>
        <w:t>travaille</w:t>
      </w:r>
      <w:r w:rsidR="00D6597F" w:rsidRPr="00CC77B8">
        <w:rPr>
          <w:rFonts w:ascii="Verdana" w:eastAsia="MS Gothic" w:hAnsi="Verdana"/>
          <w:sz w:val="20"/>
          <w:szCs w:val="20"/>
          <w:lang w:val="fr-FR"/>
        </w:rPr>
        <w:t xml:space="preserve"> autant que possible avec des commandes, avec des heures de retrait et des points de collecte hors du bâtiment. </w:t>
      </w:r>
    </w:p>
    <w:p w:rsidR="005B3414"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629473139"/>
          <w14:checkbox>
            <w14:checked w14:val="0"/>
            <w14:checkedState w14:val="2612" w14:font="MS Gothic"/>
            <w14:uncheckedState w14:val="2610" w14:font="MS Gothic"/>
          </w14:checkbox>
        </w:sdtPr>
        <w:sdtEndPr/>
        <w:sdtContent>
          <w:r w:rsidR="005B3414" w:rsidRPr="00CC77B8">
            <w:rPr>
              <w:rFonts w:ascii="Segoe UI Symbol" w:eastAsia="MS Gothic" w:hAnsi="Segoe UI Symbol" w:cs="Segoe UI Symbol"/>
              <w:sz w:val="20"/>
              <w:szCs w:val="20"/>
              <w:lang w:val="fr-FR"/>
            </w:rPr>
            <w:t>☐</w:t>
          </w:r>
        </w:sdtContent>
      </w:sdt>
      <w:r w:rsidR="005B3414" w:rsidRPr="00CC77B8">
        <w:rPr>
          <w:rFonts w:ascii="Verdana" w:eastAsia="MS Gothic" w:hAnsi="Verdana"/>
          <w:sz w:val="20"/>
          <w:szCs w:val="20"/>
          <w:lang w:val="fr-FR"/>
        </w:rPr>
        <w:t xml:space="preserve"> </w:t>
      </w:r>
      <w:r w:rsidR="00D6597F" w:rsidRPr="00CC77B8">
        <w:rPr>
          <w:rFonts w:ascii="Verdana" w:eastAsia="MS Gothic" w:hAnsi="Verdana"/>
          <w:sz w:val="20"/>
          <w:szCs w:val="20"/>
          <w:lang w:val="fr-FR"/>
        </w:rPr>
        <w:t xml:space="preserve">Les paiements sont effectués autant que possible par voie électronique, par préférence sans contact. Le terminal de paiement est régulièrement nettoyé. </w:t>
      </w:r>
    </w:p>
    <w:p w:rsidR="00BC0D24" w:rsidRPr="00757619" w:rsidRDefault="00C92F5A" w:rsidP="004722E1">
      <w:pPr>
        <w:pStyle w:val="Kop3"/>
        <w:numPr>
          <w:ilvl w:val="0"/>
          <w:numId w:val="43"/>
        </w:numPr>
        <w:rPr>
          <w:rFonts w:ascii="Verdana" w:hAnsi="Verdana"/>
          <w:lang w:val="fr-FR"/>
        </w:rPr>
      </w:pPr>
      <w:r w:rsidRPr="00757619">
        <w:rPr>
          <w:rFonts w:ascii="Verdana" w:hAnsi="Verdana"/>
          <w:lang w:val="fr-FR"/>
        </w:rPr>
        <w:t>Trava</w:t>
      </w:r>
      <w:r w:rsidR="00E61DD9" w:rsidRPr="00757619">
        <w:rPr>
          <w:rFonts w:ascii="Verdana" w:hAnsi="Verdana"/>
          <w:lang w:val="fr-FR"/>
        </w:rPr>
        <w:t>ux</w:t>
      </w:r>
      <w:r w:rsidRPr="00757619">
        <w:rPr>
          <w:rFonts w:ascii="Verdana" w:hAnsi="Verdana"/>
          <w:lang w:val="fr-FR"/>
        </w:rPr>
        <w:t xml:space="preserve"> avec des tiers</w:t>
      </w:r>
      <w:r w:rsidR="00BC0D24" w:rsidRPr="00757619">
        <w:rPr>
          <w:rFonts w:ascii="Verdana" w:hAnsi="Verdana"/>
          <w:lang w:val="fr-FR"/>
        </w:rPr>
        <w:t xml:space="preserve"> (p. 35)</w:t>
      </w:r>
    </w:p>
    <w:p w:rsidR="00BC4C32" w:rsidRPr="00757619" w:rsidRDefault="00BC4C32" w:rsidP="00BC4C32">
      <w:pPr>
        <w:tabs>
          <w:tab w:val="left" w:pos="567"/>
          <w:tab w:val="left" w:pos="5940"/>
          <w:tab w:val="left" w:pos="7380"/>
          <w:tab w:val="right" w:pos="9000"/>
        </w:tabs>
        <w:rPr>
          <w:rFonts w:ascii="Verdana" w:hAnsi="Verdana"/>
          <w:sz w:val="20"/>
          <w:szCs w:val="20"/>
          <w:lang w:val="fr-FR"/>
        </w:rPr>
      </w:pPr>
    </w:p>
    <w:p w:rsidR="00BC0D24"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961842663"/>
          <w14:checkbox>
            <w14:checked w14:val="0"/>
            <w14:checkedState w14:val="2612" w14:font="MS Gothic"/>
            <w14:uncheckedState w14:val="2610" w14:font="MS Gothic"/>
          </w14:checkbox>
        </w:sdtPr>
        <w:sdtEndPr/>
        <w:sdtContent>
          <w:r w:rsidR="00BC0D24" w:rsidRPr="00CC77B8">
            <w:rPr>
              <w:rFonts w:ascii="Segoe UI Symbol" w:eastAsia="MS Gothic" w:hAnsi="Segoe UI Symbol" w:cs="Segoe UI Symbol"/>
              <w:sz w:val="20"/>
              <w:szCs w:val="20"/>
              <w:lang w:val="fr-FR"/>
            </w:rPr>
            <w:t>☐</w:t>
          </w:r>
        </w:sdtContent>
      </w:sdt>
      <w:r w:rsidR="00E61DD9" w:rsidRPr="00CC77B8">
        <w:rPr>
          <w:rFonts w:ascii="Verdana" w:eastAsia="MS Gothic" w:hAnsi="Verdana"/>
          <w:sz w:val="20"/>
          <w:szCs w:val="20"/>
          <w:lang w:val="fr-FR"/>
        </w:rPr>
        <w:t xml:space="preserve"> Lorsque plusieurs employeurs travaillent avec leurs travailleurs ou avec des indépendants, ils coordonnent les mesures à appliquer.</w:t>
      </w:r>
    </w:p>
    <w:p w:rsidR="001E6B58"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226600519"/>
          <w14:checkbox>
            <w14:checked w14:val="0"/>
            <w14:checkedState w14:val="2612" w14:font="MS Gothic"/>
            <w14:uncheckedState w14:val="2610" w14:font="MS Gothic"/>
          </w14:checkbox>
        </w:sdtPr>
        <w:sdtEndPr/>
        <w:sdtContent>
          <w:r w:rsidR="001E6B58" w:rsidRPr="00CC77B8">
            <w:rPr>
              <w:rFonts w:ascii="Segoe UI Symbol" w:eastAsia="MS Gothic" w:hAnsi="Segoe UI Symbol" w:cs="Segoe UI Symbol"/>
              <w:sz w:val="20"/>
              <w:szCs w:val="20"/>
              <w:lang w:val="fr-FR"/>
            </w:rPr>
            <w:t>☐</w:t>
          </w:r>
        </w:sdtContent>
      </w:sdt>
      <w:r w:rsidR="001E6B58" w:rsidRPr="00CC77B8">
        <w:rPr>
          <w:rFonts w:ascii="Verdana" w:eastAsia="MS Gothic" w:hAnsi="Verdana"/>
          <w:sz w:val="20"/>
          <w:szCs w:val="20"/>
          <w:lang w:val="fr-FR"/>
        </w:rPr>
        <w:t xml:space="preserve"> </w:t>
      </w:r>
      <w:r w:rsidR="00E61DD9" w:rsidRPr="00CC77B8">
        <w:rPr>
          <w:rFonts w:ascii="Verdana" w:eastAsia="MS Gothic" w:hAnsi="Verdana"/>
          <w:sz w:val="20"/>
          <w:szCs w:val="20"/>
          <w:lang w:val="fr-FR"/>
        </w:rPr>
        <w:t xml:space="preserve">Les commanditaires concluent des accords clairs à l’avance et échangent des informations en temps utile. Les entrepreneurs fournissent à leurs propres travailleurs les informations et instructions nécessaires en temps utile. </w:t>
      </w:r>
    </w:p>
    <w:p w:rsidR="001E6B58"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231191835"/>
          <w14:checkbox>
            <w14:checked w14:val="0"/>
            <w14:checkedState w14:val="2612" w14:font="MS Gothic"/>
            <w14:uncheckedState w14:val="2610" w14:font="MS Gothic"/>
          </w14:checkbox>
        </w:sdtPr>
        <w:sdtEndPr/>
        <w:sdtContent>
          <w:r w:rsidR="00D23435" w:rsidRPr="00CC77B8">
            <w:rPr>
              <w:rFonts w:ascii="Segoe UI Symbol" w:eastAsia="MS Gothic" w:hAnsi="Segoe UI Symbol" w:cs="Segoe UI Symbol"/>
              <w:sz w:val="20"/>
              <w:szCs w:val="20"/>
              <w:lang w:val="fr-FR"/>
            </w:rPr>
            <w:t>☐</w:t>
          </w:r>
        </w:sdtContent>
      </w:sdt>
      <w:r w:rsidR="001E6B58" w:rsidRPr="00CC77B8">
        <w:rPr>
          <w:rFonts w:ascii="Verdana" w:eastAsia="MS Gothic" w:hAnsi="Verdana"/>
          <w:sz w:val="20"/>
          <w:szCs w:val="20"/>
          <w:lang w:val="fr-FR"/>
        </w:rPr>
        <w:t xml:space="preserve"> </w:t>
      </w:r>
      <w:r w:rsidR="00D23435" w:rsidRPr="00CC77B8">
        <w:rPr>
          <w:rFonts w:ascii="Verdana" w:eastAsia="MS Gothic" w:hAnsi="Verdana"/>
          <w:sz w:val="20"/>
          <w:szCs w:val="20"/>
          <w:lang w:val="fr-FR"/>
        </w:rPr>
        <w:t>Les indépendants et les freelances qui vont travailler dans une entreprise sont informés préalablement des mesures en vigueur dans l’entreprise où ils vont travailler.</w:t>
      </w:r>
    </w:p>
    <w:p w:rsidR="00955986"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491258281"/>
          <w14:checkbox>
            <w14:checked w14:val="0"/>
            <w14:checkedState w14:val="2612" w14:font="MS Gothic"/>
            <w14:uncheckedState w14:val="2610" w14:font="MS Gothic"/>
          </w14:checkbox>
        </w:sdtPr>
        <w:sdtEndPr/>
        <w:sdtContent>
          <w:r w:rsidR="00955986" w:rsidRPr="00CC77B8">
            <w:rPr>
              <w:rFonts w:ascii="Segoe UI Symbol" w:eastAsia="MS Gothic" w:hAnsi="Segoe UI Symbol" w:cs="Segoe UI Symbol"/>
              <w:sz w:val="20"/>
              <w:szCs w:val="20"/>
              <w:lang w:val="fr-FR"/>
            </w:rPr>
            <w:t>☐</w:t>
          </w:r>
        </w:sdtContent>
      </w:sdt>
      <w:r w:rsidR="00955986" w:rsidRPr="00CC77B8">
        <w:rPr>
          <w:rFonts w:ascii="Verdana" w:eastAsia="MS Gothic" w:hAnsi="Verdana"/>
          <w:sz w:val="20"/>
          <w:szCs w:val="20"/>
          <w:lang w:val="fr-FR"/>
        </w:rPr>
        <w:t xml:space="preserve"> </w:t>
      </w:r>
      <w:r w:rsidR="00D23435" w:rsidRPr="00CC77B8">
        <w:rPr>
          <w:rFonts w:ascii="Verdana" w:eastAsia="MS Gothic" w:hAnsi="Verdana"/>
          <w:sz w:val="20"/>
          <w:szCs w:val="20"/>
          <w:lang w:val="fr-FR"/>
        </w:rPr>
        <w:t xml:space="preserve">Les travailleurs intérimaires doivent utiliser les mêmes méthodes de travail et recevoir les mêmes instructions que les propres travailleurs de l’entreprise où ils travaillent ; ils doivent aussi être traités de la même manière (p.ex. en ce qui concerne les équipements de protection). </w:t>
      </w:r>
    </w:p>
    <w:p w:rsidR="00615C1A" w:rsidRPr="00757619" w:rsidRDefault="00C92F5A" w:rsidP="004722E1">
      <w:pPr>
        <w:pStyle w:val="Kop3"/>
        <w:numPr>
          <w:ilvl w:val="0"/>
          <w:numId w:val="43"/>
        </w:numPr>
        <w:rPr>
          <w:rFonts w:ascii="Verdana" w:hAnsi="Verdana"/>
          <w:lang w:val="fr-FR"/>
        </w:rPr>
      </w:pPr>
      <w:r w:rsidRPr="00757619">
        <w:rPr>
          <w:rFonts w:ascii="Verdana" w:hAnsi="Verdana"/>
          <w:lang w:val="fr-FR"/>
        </w:rPr>
        <w:t>Travailler en déplacement</w:t>
      </w:r>
      <w:r w:rsidR="00615C1A" w:rsidRPr="00757619">
        <w:rPr>
          <w:rFonts w:ascii="Verdana" w:hAnsi="Verdana"/>
          <w:lang w:val="fr-FR"/>
        </w:rPr>
        <w:t xml:space="preserve"> (p. 37)</w:t>
      </w:r>
    </w:p>
    <w:p w:rsidR="00FC2D35" w:rsidRPr="00757619" w:rsidRDefault="00FC2D35" w:rsidP="00FC2D35">
      <w:pPr>
        <w:rPr>
          <w:lang w:val="fr-FR"/>
        </w:rPr>
      </w:pPr>
    </w:p>
    <w:p w:rsidR="00FC2D35"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2086523048"/>
          <w14:checkbox>
            <w14:checked w14:val="0"/>
            <w14:checkedState w14:val="2612" w14:font="MS Gothic"/>
            <w14:uncheckedState w14:val="2610" w14:font="MS Gothic"/>
          </w14:checkbox>
        </w:sdtPr>
        <w:sdtEndPr/>
        <w:sdtContent>
          <w:r w:rsidR="00FC2D35" w:rsidRPr="00CC77B8">
            <w:rPr>
              <w:rFonts w:ascii="Segoe UI Symbol" w:eastAsia="MS Gothic" w:hAnsi="Segoe UI Symbol" w:cs="Segoe UI Symbol"/>
              <w:sz w:val="20"/>
              <w:szCs w:val="20"/>
              <w:lang w:val="fr-FR"/>
            </w:rPr>
            <w:t>☐</w:t>
          </w:r>
        </w:sdtContent>
      </w:sdt>
      <w:r w:rsidR="00FC2D35" w:rsidRPr="00CC77B8">
        <w:rPr>
          <w:rFonts w:ascii="Verdana" w:eastAsia="MS Gothic" w:hAnsi="Verdana"/>
          <w:sz w:val="20"/>
          <w:szCs w:val="20"/>
          <w:lang w:val="fr-FR"/>
        </w:rPr>
        <w:t xml:space="preserve"> </w:t>
      </w:r>
      <w:r w:rsidR="00807DCF" w:rsidRPr="00CC77B8">
        <w:rPr>
          <w:rFonts w:ascii="Verdana" w:eastAsia="MS Gothic" w:hAnsi="Verdana"/>
          <w:sz w:val="20"/>
          <w:szCs w:val="20"/>
          <w:lang w:val="fr-FR"/>
        </w:rPr>
        <w:t xml:space="preserve">Avant le début des travaux, des accords clairs sont conclus. L’employeur demande en temps utile des informations sur les mesures qui s’appliquent à l’endroit où le travail doit être effectué ; l’employeur fournit à ses propres travailleurs </w:t>
      </w:r>
      <w:r w:rsidR="00E61DD9" w:rsidRPr="00CC77B8">
        <w:rPr>
          <w:rFonts w:ascii="Verdana" w:eastAsia="MS Gothic" w:hAnsi="Verdana"/>
          <w:sz w:val="20"/>
          <w:szCs w:val="20"/>
          <w:lang w:val="fr-FR"/>
        </w:rPr>
        <w:t>les informations et instructions nécessaires à ce sujet en temps utile et certainement avant le début des travaux. L’employeur peut lui-même prendre des mesures supplémentaires si nécessaire.</w:t>
      </w:r>
    </w:p>
    <w:p w:rsidR="003049CE"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64750338"/>
          <w14:checkbox>
            <w14:checked w14:val="0"/>
            <w14:checkedState w14:val="2612" w14:font="MS Gothic"/>
            <w14:uncheckedState w14:val="2610" w14:font="MS Gothic"/>
          </w14:checkbox>
        </w:sdtPr>
        <w:sdtEndPr/>
        <w:sdtContent>
          <w:r w:rsidR="00EC0C33" w:rsidRPr="00CC77B8">
            <w:rPr>
              <w:rFonts w:ascii="Segoe UI Symbol" w:eastAsia="MS Gothic" w:hAnsi="Segoe UI Symbol" w:cs="Segoe UI Symbol"/>
              <w:sz w:val="20"/>
              <w:szCs w:val="20"/>
              <w:lang w:val="fr-FR"/>
            </w:rPr>
            <w:t>☐</w:t>
          </w:r>
        </w:sdtContent>
      </w:sdt>
      <w:r w:rsidR="00EC0C33" w:rsidRPr="00CC77B8">
        <w:rPr>
          <w:rFonts w:ascii="Verdana" w:eastAsia="MS Gothic" w:hAnsi="Verdana"/>
          <w:sz w:val="20"/>
          <w:szCs w:val="20"/>
          <w:lang w:val="fr-FR"/>
        </w:rPr>
        <w:t xml:space="preserve"> </w:t>
      </w:r>
      <w:r w:rsidR="00E61DD9" w:rsidRPr="00CC77B8">
        <w:rPr>
          <w:rFonts w:ascii="Verdana" w:eastAsia="MS Gothic" w:hAnsi="Verdana"/>
          <w:sz w:val="20"/>
          <w:szCs w:val="20"/>
          <w:lang w:val="fr-FR"/>
        </w:rPr>
        <w:t>Une courte check-list ou un outil</w:t>
      </w:r>
      <w:r w:rsidR="00EC0C33" w:rsidRPr="00CC77B8">
        <w:rPr>
          <w:rFonts w:ascii="Verdana" w:eastAsia="MS Gothic" w:hAnsi="Verdana"/>
          <w:sz w:val="20"/>
          <w:szCs w:val="20"/>
          <w:lang w:val="fr-FR"/>
        </w:rPr>
        <w:t xml:space="preserve"> (</w:t>
      </w:r>
      <w:r w:rsidR="00E61DD9" w:rsidRPr="00CC77B8">
        <w:rPr>
          <w:rFonts w:ascii="Verdana" w:eastAsia="MS Gothic" w:hAnsi="Verdana"/>
          <w:sz w:val="20"/>
          <w:szCs w:val="20"/>
          <w:lang w:val="fr-FR"/>
        </w:rPr>
        <w:t>p.ex.</w:t>
      </w:r>
      <w:r w:rsidR="00EC0C33" w:rsidRPr="00CC77B8">
        <w:rPr>
          <w:rFonts w:ascii="Verdana" w:eastAsia="MS Gothic" w:hAnsi="Verdana"/>
          <w:sz w:val="20"/>
          <w:szCs w:val="20"/>
          <w:lang w:val="fr-FR"/>
        </w:rPr>
        <w:t xml:space="preserve"> LMRA – La</w:t>
      </w:r>
      <w:r w:rsidR="00E61DD9" w:rsidRPr="00CC77B8">
        <w:rPr>
          <w:rFonts w:ascii="Verdana" w:eastAsia="MS Gothic" w:hAnsi="Verdana"/>
          <w:sz w:val="20"/>
          <w:szCs w:val="20"/>
          <w:lang w:val="fr-FR"/>
        </w:rPr>
        <w:t xml:space="preserve">st Minute Risk Analysis – analyse de risque de dernière minute) est mis à disposition des travailleurs. </w:t>
      </w:r>
    </w:p>
    <w:p w:rsidR="00EC0C33"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548593310"/>
          <w14:checkbox>
            <w14:checked w14:val="0"/>
            <w14:checkedState w14:val="2612" w14:font="MS Gothic"/>
            <w14:uncheckedState w14:val="2610" w14:font="MS Gothic"/>
          </w14:checkbox>
        </w:sdtPr>
        <w:sdtEndPr/>
        <w:sdtContent>
          <w:r w:rsidR="00EC0C33" w:rsidRPr="00CC77B8">
            <w:rPr>
              <w:rFonts w:ascii="Segoe UI Symbol" w:eastAsia="MS Gothic" w:hAnsi="Segoe UI Symbol" w:cs="Segoe UI Symbol"/>
              <w:sz w:val="20"/>
              <w:szCs w:val="20"/>
              <w:lang w:val="fr-FR"/>
            </w:rPr>
            <w:t>☐</w:t>
          </w:r>
        </w:sdtContent>
      </w:sdt>
      <w:r w:rsidR="00EC0C33" w:rsidRPr="00CC77B8">
        <w:rPr>
          <w:rFonts w:ascii="Verdana" w:eastAsia="MS Gothic" w:hAnsi="Verdana"/>
          <w:sz w:val="20"/>
          <w:szCs w:val="20"/>
          <w:lang w:val="fr-FR"/>
        </w:rPr>
        <w:t xml:space="preserve"> </w:t>
      </w:r>
      <w:r w:rsidR="00F86BE1">
        <w:rPr>
          <w:rFonts w:ascii="Verdana" w:eastAsia="MS Gothic" w:hAnsi="Verdana"/>
          <w:sz w:val="20"/>
          <w:szCs w:val="20"/>
          <w:lang w:val="fr-FR"/>
        </w:rPr>
        <w:t>On a</w:t>
      </w:r>
      <w:r w:rsidR="00E61DD9" w:rsidRPr="00CC77B8">
        <w:rPr>
          <w:rFonts w:ascii="Verdana" w:eastAsia="MS Gothic" w:hAnsi="Verdana"/>
          <w:sz w:val="20"/>
          <w:szCs w:val="20"/>
          <w:lang w:val="fr-FR"/>
        </w:rPr>
        <w:t xml:space="preserve"> </w:t>
      </w:r>
      <w:r w:rsidR="00141063" w:rsidRPr="00F86BE1">
        <w:rPr>
          <w:rFonts w:ascii="Verdana" w:eastAsia="MS Gothic" w:hAnsi="Verdana"/>
          <w:sz w:val="20"/>
          <w:szCs w:val="20"/>
          <w:lang w:val="fr-FR"/>
        </w:rPr>
        <w:t>envisagé</w:t>
      </w:r>
      <w:r w:rsidR="00E61DD9" w:rsidRPr="00CC77B8">
        <w:rPr>
          <w:rFonts w:ascii="Verdana" w:eastAsia="MS Gothic" w:hAnsi="Verdana"/>
          <w:sz w:val="20"/>
          <w:szCs w:val="20"/>
          <w:lang w:val="fr-FR"/>
        </w:rPr>
        <w:t xml:space="preserve"> de mettre une check-list à disposition des transporteurs. </w:t>
      </w:r>
    </w:p>
    <w:p w:rsidR="00EC0C33"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810632723"/>
          <w14:checkbox>
            <w14:checked w14:val="0"/>
            <w14:checkedState w14:val="2612" w14:font="MS Gothic"/>
            <w14:uncheckedState w14:val="2610" w14:font="MS Gothic"/>
          </w14:checkbox>
        </w:sdtPr>
        <w:sdtEndPr/>
        <w:sdtContent>
          <w:r w:rsidR="00EC0C33" w:rsidRPr="00CC77B8">
            <w:rPr>
              <w:rFonts w:ascii="Segoe UI Symbol" w:eastAsia="MS Gothic" w:hAnsi="Segoe UI Symbol" w:cs="Segoe UI Symbol"/>
              <w:sz w:val="20"/>
              <w:szCs w:val="20"/>
              <w:lang w:val="fr-FR"/>
            </w:rPr>
            <w:t>☐</w:t>
          </w:r>
        </w:sdtContent>
      </w:sdt>
      <w:r w:rsidR="00EC0C33" w:rsidRPr="00CC77B8">
        <w:rPr>
          <w:rFonts w:ascii="Verdana" w:eastAsia="MS Gothic" w:hAnsi="Verdana"/>
          <w:sz w:val="20"/>
          <w:szCs w:val="20"/>
          <w:lang w:val="fr-FR"/>
        </w:rPr>
        <w:t xml:space="preserve"> </w:t>
      </w:r>
      <w:r w:rsidR="00E61DD9" w:rsidRPr="00CC77B8">
        <w:rPr>
          <w:rFonts w:ascii="Verdana" w:eastAsia="MS Gothic" w:hAnsi="Verdana"/>
          <w:sz w:val="20"/>
          <w:szCs w:val="20"/>
          <w:lang w:val="fr-FR"/>
        </w:rPr>
        <w:t>Des dispositions sont prises pour la livraison de colis et de commandes : p.ex. le contact est évité lors des livraisons, une heure spécifique est convenue, la signature n’est pas requise ;</w:t>
      </w:r>
    </w:p>
    <w:p w:rsidR="00615C1A"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2142949616"/>
          <w14:checkbox>
            <w14:checked w14:val="0"/>
            <w14:checkedState w14:val="2612" w14:font="MS Gothic"/>
            <w14:uncheckedState w14:val="2610" w14:font="MS Gothic"/>
          </w14:checkbox>
        </w:sdtPr>
        <w:sdtEndPr/>
        <w:sdtContent>
          <w:r w:rsidR="00615C1A" w:rsidRPr="00CC77B8">
            <w:rPr>
              <w:rFonts w:ascii="Segoe UI Symbol" w:eastAsia="MS Gothic" w:hAnsi="Segoe UI Symbol" w:cs="Segoe UI Symbol"/>
              <w:sz w:val="20"/>
              <w:szCs w:val="20"/>
              <w:lang w:val="fr-FR"/>
            </w:rPr>
            <w:t>☐</w:t>
          </w:r>
        </w:sdtContent>
      </w:sdt>
      <w:r w:rsidR="00615C1A" w:rsidRPr="00CC77B8">
        <w:rPr>
          <w:rFonts w:ascii="Verdana" w:eastAsia="MS Gothic" w:hAnsi="Verdana"/>
          <w:sz w:val="20"/>
          <w:szCs w:val="20"/>
          <w:lang w:val="fr-FR"/>
        </w:rPr>
        <w:t xml:space="preserve"> </w:t>
      </w:r>
      <w:r w:rsidR="00E61DD9" w:rsidRPr="00CC77B8">
        <w:rPr>
          <w:rFonts w:ascii="Verdana" w:eastAsia="MS Gothic" w:hAnsi="Verdana"/>
          <w:sz w:val="20"/>
          <w:szCs w:val="20"/>
          <w:lang w:val="fr-FR"/>
        </w:rPr>
        <w:t>En cas de travaux d’entretien, de réparation, de nettoyage, etc. chez des particuliers ou dans des entreprises : si la présence de l’occupant ou du travailleur n’est pas nécessaire, il est préférable que l’occupant ou le travailleur se rende dans une autre pièce ; en cas de travaux chez des particuliers, on peut demander d’indiquer à l’avance si des personnes malades sont présentes : les travaux sont dans ce cas reportés sauf s’ils sont très urgents ; des règles spécifiques s’appliquent aux soins aux personnes (p.ex. les soins à domicile).</w:t>
      </w:r>
    </w:p>
    <w:p w:rsidR="00615C1A"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716422219"/>
          <w14:checkbox>
            <w14:checked w14:val="0"/>
            <w14:checkedState w14:val="2612" w14:font="MS Gothic"/>
            <w14:uncheckedState w14:val="2610" w14:font="MS Gothic"/>
          </w14:checkbox>
        </w:sdtPr>
        <w:sdtEndPr/>
        <w:sdtContent>
          <w:r w:rsidR="00615C1A" w:rsidRPr="00CC77B8">
            <w:rPr>
              <w:rFonts w:ascii="Segoe UI Symbol" w:eastAsia="MS Gothic" w:hAnsi="Segoe UI Symbol" w:cs="Segoe UI Symbol"/>
              <w:sz w:val="20"/>
              <w:szCs w:val="20"/>
              <w:lang w:val="fr-FR"/>
            </w:rPr>
            <w:t>☐</w:t>
          </w:r>
        </w:sdtContent>
      </w:sdt>
      <w:r w:rsidR="00615C1A" w:rsidRPr="00CC77B8">
        <w:rPr>
          <w:rFonts w:ascii="Verdana" w:eastAsia="MS Gothic" w:hAnsi="Verdana"/>
          <w:sz w:val="20"/>
          <w:szCs w:val="20"/>
          <w:lang w:val="fr-FR"/>
        </w:rPr>
        <w:t xml:space="preserve"> </w:t>
      </w:r>
      <w:r w:rsidR="00E61DD9" w:rsidRPr="00CC77B8">
        <w:rPr>
          <w:rFonts w:ascii="Verdana" w:eastAsia="MS Gothic" w:hAnsi="Verdana"/>
          <w:sz w:val="20"/>
          <w:szCs w:val="20"/>
          <w:lang w:val="fr-FR"/>
        </w:rPr>
        <w:t xml:space="preserve">Les propres équipements de travail et de protection sont utilisés et non ceux de tiers ou d’autres travailleurs. </w:t>
      </w:r>
    </w:p>
    <w:p w:rsidR="00615C1A" w:rsidRPr="00757619" w:rsidRDefault="00C92F5A" w:rsidP="004722E1">
      <w:pPr>
        <w:pStyle w:val="Kop3"/>
        <w:numPr>
          <w:ilvl w:val="0"/>
          <w:numId w:val="43"/>
        </w:numPr>
        <w:rPr>
          <w:rFonts w:ascii="Verdana" w:hAnsi="Verdana"/>
          <w:lang w:val="fr-FR"/>
        </w:rPr>
      </w:pPr>
      <w:r w:rsidRPr="00757619">
        <w:rPr>
          <w:rFonts w:ascii="Verdana" w:hAnsi="Verdana"/>
          <w:lang w:val="fr-FR"/>
        </w:rPr>
        <w:t>Travaux sur chantiers</w:t>
      </w:r>
      <w:r w:rsidR="00615C1A" w:rsidRPr="00757619">
        <w:rPr>
          <w:rFonts w:ascii="Verdana" w:hAnsi="Verdana"/>
          <w:lang w:val="fr-FR"/>
        </w:rPr>
        <w:t xml:space="preserve"> (p. 39)</w:t>
      </w:r>
    </w:p>
    <w:p w:rsidR="00EC0C33" w:rsidRPr="00757619" w:rsidRDefault="00EC0C33" w:rsidP="00EC0C33">
      <w:pPr>
        <w:pStyle w:val="Lijstalinea"/>
        <w:tabs>
          <w:tab w:val="left" w:pos="4320"/>
          <w:tab w:val="left" w:pos="5940"/>
          <w:tab w:val="left" w:pos="7380"/>
          <w:tab w:val="right" w:pos="9000"/>
        </w:tabs>
        <w:ind w:left="0"/>
        <w:rPr>
          <w:rFonts w:ascii="Verdana" w:hAnsi="Verdana"/>
          <w:sz w:val="20"/>
          <w:szCs w:val="20"/>
          <w:lang w:val="fr-FR"/>
        </w:rPr>
      </w:pPr>
    </w:p>
    <w:p w:rsidR="00615C1A"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159650425"/>
          <w14:checkbox>
            <w14:checked w14:val="0"/>
            <w14:checkedState w14:val="2612" w14:font="MS Gothic"/>
            <w14:uncheckedState w14:val="2610" w14:font="MS Gothic"/>
          </w14:checkbox>
        </w:sdtPr>
        <w:sdtEndPr/>
        <w:sdtContent>
          <w:r w:rsidR="00615C1A" w:rsidRPr="00CC77B8">
            <w:rPr>
              <w:rFonts w:ascii="Segoe UI Symbol" w:eastAsia="MS Gothic" w:hAnsi="Segoe UI Symbol" w:cs="Segoe UI Symbol"/>
              <w:sz w:val="20"/>
              <w:szCs w:val="20"/>
              <w:lang w:val="fr-FR"/>
            </w:rPr>
            <w:t>☐</w:t>
          </w:r>
        </w:sdtContent>
      </w:sdt>
      <w:r w:rsidR="00615C1A" w:rsidRPr="00CC77B8">
        <w:rPr>
          <w:rFonts w:ascii="Verdana" w:eastAsia="MS Gothic" w:hAnsi="Verdana"/>
          <w:sz w:val="20"/>
          <w:szCs w:val="20"/>
          <w:lang w:val="fr-FR"/>
        </w:rPr>
        <w:t xml:space="preserve"> </w:t>
      </w:r>
      <w:r w:rsidR="00807DCF" w:rsidRPr="00CC77B8">
        <w:rPr>
          <w:rFonts w:ascii="Verdana" w:eastAsia="MS Gothic" w:hAnsi="Verdana"/>
          <w:sz w:val="20"/>
          <w:szCs w:val="20"/>
          <w:lang w:val="fr-FR"/>
        </w:rPr>
        <w:t xml:space="preserve">Une distance suffisante est gardée et la distanciation sociale est respectée. </w:t>
      </w:r>
    </w:p>
    <w:p w:rsidR="00615C1A"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992086961"/>
          <w14:checkbox>
            <w14:checked w14:val="0"/>
            <w14:checkedState w14:val="2612" w14:font="MS Gothic"/>
            <w14:uncheckedState w14:val="2610" w14:font="MS Gothic"/>
          </w14:checkbox>
        </w:sdtPr>
        <w:sdtEndPr/>
        <w:sdtContent>
          <w:r w:rsidR="00615C1A" w:rsidRPr="00CC77B8">
            <w:rPr>
              <w:rFonts w:ascii="Segoe UI Symbol" w:eastAsia="MS Gothic" w:hAnsi="Segoe UI Symbol" w:cs="Segoe UI Symbol"/>
              <w:sz w:val="20"/>
              <w:szCs w:val="20"/>
              <w:lang w:val="fr-FR"/>
            </w:rPr>
            <w:t>☐</w:t>
          </w:r>
        </w:sdtContent>
      </w:sdt>
      <w:r w:rsidR="00615C1A" w:rsidRPr="00CC77B8">
        <w:rPr>
          <w:rFonts w:ascii="Verdana" w:eastAsia="MS Gothic" w:hAnsi="Verdana"/>
          <w:sz w:val="20"/>
          <w:szCs w:val="20"/>
          <w:lang w:val="fr-FR"/>
        </w:rPr>
        <w:t xml:space="preserve"> </w:t>
      </w:r>
      <w:bookmarkStart w:id="4" w:name="_Hlk39734836"/>
      <w:r w:rsidR="00807DCF" w:rsidRPr="00CC77B8">
        <w:rPr>
          <w:rFonts w:ascii="Verdana" w:eastAsia="MS Gothic" w:hAnsi="Verdana"/>
          <w:sz w:val="20"/>
          <w:szCs w:val="20"/>
          <w:lang w:val="fr-FR"/>
        </w:rPr>
        <w:t xml:space="preserve">L’accès </w:t>
      </w:r>
      <w:r w:rsidR="00F86BE1">
        <w:rPr>
          <w:rFonts w:ascii="Verdana" w:eastAsia="MS Gothic" w:hAnsi="Verdana"/>
          <w:sz w:val="20"/>
          <w:szCs w:val="20"/>
          <w:lang w:val="fr-FR"/>
        </w:rPr>
        <w:t xml:space="preserve">aux </w:t>
      </w:r>
      <w:r w:rsidR="00F86BE1" w:rsidRPr="00CC77B8">
        <w:rPr>
          <w:rFonts w:ascii="Verdana" w:eastAsia="MS Gothic" w:hAnsi="Verdana"/>
          <w:sz w:val="20"/>
          <w:szCs w:val="20"/>
          <w:lang w:val="fr-FR"/>
        </w:rPr>
        <w:t>personnes non autorisées</w:t>
      </w:r>
      <w:r w:rsidR="00F86BE1">
        <w:rPr>
          <w:rFonts w:ascii="Verdana" w:eastAsia="MS Gothic" w:hAnsi="Verdana"/>
          <w:sz w:val="20"/>
          <w:szCs w:val="20"/>
          <w:lang w:val="fr-FR"/>
        </w:rPr>
        <w:t xml:space="preserve"> est limité</w:t>
      </w:r>
      <w:r w:rsidR="00807DCF" w:rsidRPr="00CC77B8">
        <w:rPr>
          <w:rFonts w:ascii="Verdana" w:eastAsia="MS Gothic" w:hAnsi="Verdana"/>
          <w:sz w:val="20"/>
          <w:szCs w:val="20"/>
          <w:lang w:val="fr-FR"/>
        </w:rPr>
        <w:t xml:space="preserve">, </w:t>
      </w:r>
      <w:bookmarkEnd w:id="4"/>
      <w:r w:rsidR="00807DCF" w:rsidRPr="00CC77B8">
        <w:rPr>
          <w:rFonts w:ascii="Verdana" w:eastAsia="MS Gothic" w:hAnsi="Verdana"/>
          <w:sz w:val="20"/>
          <w:szCs w:val="20"/>
          <w:lang w:val="fr-FR"/>
        </w:rPr>
        <w:t xml:space="preserve">p.ex. au moyen de séparations physiques ou de rubans. </w:t>
      </w:r>
    </w:p>
    <w:p w:rsidR="00615C1A"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697889408"/>
          <w14:checkbox>
            <w14:checked w14:val="0"/>
            <w14:checkedState w14:val="2612" w14:font="MS Gothic"/>
            <w14:uncheckedState w14:val="2610" w14:font="MS Gothic"/>
          </w14:checkbox>
        </w:sdtPr>
        <w:sdtEndPr/>
        <w:sdtContent>
          <w:r w:rsidR="00615C1A" w:rsidRPr="00CC77B8">
            <w:rPr>
              <w:rFonts w:ascii="Segoe UI Symbol" w:eastAsia="MS Gothic" w:hAnsi="Segoe UI Symbol" w:cs="Segoe UI Symbol"/>
              <w:sz w:val="20"/>
              <w:szCs w:val="20"/>
              <w:lang w:val="fr-FR"/>
            </w:rPr>
            <w:t>☐</w:t>
          </w:r>
        </w:sdtContent>
      </w:sdt>
      <w:r w:rsidR="00615C1A" w:rsidRPr="00CC77B8">
        <w:rPr>
          <w:rFonts w:ascii="Verdana" w:eastAsia="MS Gothic" w:hAnsi="Verdana"/>
          <w:sz w:val="20"/>
          <w:szCs w:val="20"/>
          <w:lang w:val="fr-FR"/>
        </w:rPr>
        <w:t xml:space="preserve"> </w:t>
      </w:r>
      <w:r w:rsidR="00807DCF" w:rsidRPr="00CC77B8">
        <w:rPr>
          <w:rFonts w:ascii="Verdana" w:eastAsia="MS Gothic" w:hAnsi="Verdana"/>
          <w:sz w:val="20"/>
          <w:szCs w:val="20"/>
          <w:lang w:val="fr-FR"/>
        </w:rPr>
        <w:t xml:space="preserve">Les équipements nécessaires pour l’hygiène des mains sont installés. </w:t>
      </w:r>
    </w:p>
    <w:p w:rsidR="00615C1A"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418409405"/>
          <w14:checkbox>
            <w14:checked w14:val="0"/>
            <w14:checkedState w14:val="2612" w14:font="MS Gothic"/>
            <w14:uncheckedState w14:val="2610" w14:font="MS Gothic"/>
          </w14:checkbox>
        </w:sdtPr>
        <w:sdtEndPr/>
        <w:sdtContent>
          <w:r w:rsidR="00615C1A" w:rsidRPr="00CC77B8">
            <w:rPr>
              <w:rFonts w:ascii="Segoe UI Symbol" w:eastAsia="MS Gothic" w:hAnsi="Segoe UI Symbol" w:cs="Segoe UI Symbol"/>
              <w:sz w:val="20"/>
              <w:szCs w:val="20"/>
              <w:lang w:val="fr-FR"/>
            </w:rPr>
            <w:t>☐</w:t>
          </w:r>
        </w:sdtContent>
      </w:sdt>
      <w:r w:rsidR="00615C1A" w:rsidRPr="00CC77B8">
        <w:rPr>
          <w:rFonts w:ascii="Verdana" w:eastAsia="MS Gothic" w:hAnsi="Verdana"/>
          <w:sz w:val="20"/>
          <w:szCs w:val="20"/>
          <w:lang w:val="fr-FR"/>
        </w:rPr>
        <w:t xml:space="preserve"> </w:t>
      </w:r>
      <w:r w:rsidR="00807DCF" w:rsidRPr="00CC77B8">
        <w:rPr>
          <w:rFonts w:ascii="Verdana" w:eastAsia="MS Gothic" w:hAnsi="Verdana"/>
          <w:sz w:val="20"/>
          <w:szCs w:val="20"/>
          <w:lang w:val="fr-FR"/>
        </w:rPr>
        <w:t xml:space="preserve">Une attention particulière est accordée au stockage des matériaux sur le chantier, de sorte </w:t>
      </w:r>
      <w:r w:rsidR="00F86BE1">
        <w:rPr>
          <w:rFonts w:ascii="Verdana" w:eastAsia="MS Gothic" w:hAnsi="Verdana"/>
          <w:sz w:val="20"/>
          <w:szCs w:val="20"/>
          <w:lang w:val="fr-FR"/>
        </w:rPr>
        <w:t xml:space="preserve">que </w:t>
      </w:r>
      <w:r w:rsidR="00481A05" w:rsidRPr="00F86BE1">
        <w:rPr>
          <w:rFonts w:ascii="Verdana" w:eastAsia="MS Gothic" w:hAnsi="Verdana"/>
          <w:sz w:val="20"/>
          <w:szCs w:val="20"/>
          <w:lang w:val="fr-FR"/>
        </w:rPr>
        <w:t>tout le monde ne doive pas</w:t>
      </w:r>
      <w:r w:rsidR="00807DCF" w:rsidRPr="00CC77B8">
        <w:rPr>
          <w:rFonts w:ascii="Verdana" w:eastAsia="MS Gothic" w:hAnsi="Verdana"/>
          <w:sz w:val="20"/>
          <w:szCs w:val="20"/>
          <w:lang w:val="fr-FR"/>
        </w:rPr>
        <w:t xml:space="preserve"> aller chercher ses matériaux au même endroit, sans pouvoir garder une distance suffisante. </w:t>
      </w:r>
    </w:p>
    <w:p w:rsidR="00615C1A"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071008411"/>
          <w14:checkbox>
            <w14:checked w14:val="0"/>
            <w14:checkedState w14:val="2612" w14:font="MS Gothic"/>
            <w14:uncheckedState w14:val="2610" w14:font="MS Gothic"/>
          </w14:checkbox>
        </w:sdtPr>
        <w:sdtEndPr/>
        <w:sdtContent>
          <w:r w:rsidR="00615C1A" w:rsidRPr="00CC77B8">
            <w:rPr>
              <w:rFonts w:ascii="Segoe UI Symbol" w:eastAsia="MS Gothic" w:hAnsi="Segoe UI Symbol" w:cs="Segoe UI Symbol"/>
              <w:sz w:val="20"/>
              <w:szCs w:val="20"/>
              <w:lang w:val="fr-FR"/>
            </w:rPr>
            <w:t>☐</w:t>
          </w:r>
        </w:sdtContent>
      </w:sdt>
      <w:r w:rsidR="00615C1A" w:rsidRPr="00CC77B8">
        <w:rPr>
          <w:rFonts w:ascii="Verdana" w:eastAsia="MS Gothic" w:hAnsi="Verdana"/>
          <w:sz w:val="20"/>
          <w:szCs w:val="20"/>
          <w:lang w:val="fr-FR"/>
        </w:rPr>
        <w:t xml:space="preserve"> </w:t>
      </w:r>
      <w:r w:rsidR="00807DCF" w:rsidRPr="00CC77B8">
        <w:rPr>
          <w:rFonts w:ascii="Verdana" w:eastAsia="MS Gothic" w:hAnsi="Verdana"/>
          <w:sz w:val="20"/>
          <w:szCs w:val="20"/>
          <w:lang w:val="fr-FR"/>
        </w:rPr>
        <w:t>Une bonne hygiène des équipements de travail est prévue. On travaille autant que possible avec ses propres équipements de travail. Lorsqu’ils sont utilisés par un autre travailleur</w:t>
      </w:r>
      <w:r w:rsidR="00B9549A" w:rsidRPr="00CC77B8">
        <w:rPr>
          <w:rFonts w:ascii="Verdana" w:eastAsia="MS Gothic" w:hAnsi="Verdana"/>
          <w:sz w:val="20"/>
          <w:szCs w:val="20"/>
          <w:lang w:val="fr-FR"/>
        </w:rPr>
        <w:t>,</w:t>
      </w:r>
      <w:r w:rsidR="00807DCF" w:rsidRPr="00CC77B8">
        <w:rPr>
          <w:rFonts w:ascii="Verdana" w:eastAsia="MS Gothic" w:hAnsi="Verdana"/>
          <w:sz w:val="20"/>
          <w:szCs w:val="20"/>
          <w:lang w:val="fr-FR"/>
        </w:rPr>
        <w:t xml:space="preserve"> les équipements de travail doivent être nettoyés. </w:t>
      </w:r>
    </w:p>
    <w:p w:rsidR="00615C1A"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2050566774"/>
          <w14:checkbox>
            <w14:checked w14:val="0"/>
            <w14:checkedState w14:val="2612" w14:font="MS Gothic"/>
            <w14:uncheckedState w14:val="2610" w14:font="MS Gothic"/>
          </w14:checkbox>
        </w:sdtPr>
        <w:sdtEndPr/>
        <w:sdtContent>
          <w:r w:rsidR="00615C1A" w:rsidRPr="00CC77B8">
            <w:rPr>
              <w:rFonts w:ascii="Segoe UI Symbol" w:eastAsia="MS Gothic" w:hAnsi="Segoe UI Symbol" w:cs="Segoe UI Symbol"/>
              <w:sz w:val="20"/>
              <w:szCs w:val="20"/>
              <w:lang w:val="fr-FR"/>
            </w:rPr>
            <w:t>☐</w:t>
          </w:r>
        </w:sdtContent>
      </w:sdt>
      <w:r w:rsidR="00615C1A" w:rsidRPr="00CC77B8">
        <w:rPr>
          <w:rFonts w:ascii="Verdana" w:eastAsia="MS Gothic" w:hAnsi="Verdana"/>
          <w:sz w:val="20"/>
          <w:szCs w:val="20"/>
          <w:lang w:val="fr-FR"/>
        </w:rPr>
        <w:t xml:space="preserve"> </w:t>
      </w:r>
      <w:r w:rsidR="00F86BE1">
        <w:rPr>
          <w:rFonts w:ascii="Verdana" w:eastAsia="MS Gothic" w:hAnsi="Verdana"/>
          <w:sz w:val="20"/>
          <w:szCs w:val="20"/>
          <w:lang w:val="fr-FR"/>
        </w:rPr>
        <w:t>On a</w:t>
      </w:r>
      <w:r w:rsidR="00807DCF" w:rsidRPr="00CC77B8">
        <w:rPr>
          <w:rFonts w:ascii="Verdana" w:eastAsia="MS Gothic" w:hAnsi="Verdana"/>
          <w:sz w:val="20"/>
          <w:szCs w:val="20"/>
          <w:lang w:val="fr-FR"/>
        </w:rPr>
        <w:t xml:space="preserve"> </w:t>
      </w:r>
      <w:r w:rsidR="00481A05" w:rsidRPr="00F86BE1">
        <w:rPr>
          <w:rFonts w:ascii="Verdana" w:eastAsia="MS Gothic" w:hAnsi="Verdana"/>
          <w:sz w:val="20"/>
          <w:szCs w:val="20"/>
          <w:lang w:val="fr-FR"/>
        </w:rPr>
        <w:t>envisagé</w:t>
      </w:r>
      <w:r w:rsidR="00807DCF" w:rsidRPr="00CC77B8">
        <w:rPr>
          <w:rFonts w:ascii="Verdana" w:eastAsia="MS Gothic" w:hAnsi="Verdana"/>
          <w:sz w:val="20"/>
          <w:szCs w:val="20"/>
          <w:lang w:val="fr-FR"/>
        </w:rPr>
        <w:t xml:space="preserve"> de mettre une check-list à disposition des transporteurs. </w:t>
      </w:r>
    </w:p>
    <w:p w:rsidR="00615C1A"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858011231"/>
          <w14:checkbox>
            <w14:checked w14:val="0"/>
            <w14:checkedState w14:val="2612" w14:font="MS Gothic"/>
            <w14:uncheckedState w14:val="2610" w14:font="MS Gothic"/>
          </w14:checkbox>
        </w:sdtPr>
        <w:sdtEndPr/>
        <w:sdtContent>
          <w:r w:rsidR="00615C1A" w:rsidRPr="00CC77B8">
            <w:rPr>
              <w:rFonts w:ascii="Segoe UI Symbol" w:eastAsia="MS Gothic" w:hAnsi="Segoe UI Symbol" w:cs="Segoe UI Symbol"/>
              <w:sz w:val="20"/>
              <w:szCs w:val="20"/>
              <w:lang w:val="fr-FR"/>
            </w:rPr>
            <w:t>☐</w:t>
          </w:r>
        </w:sdtContent>
      </w:sdt>
      <w:r w:rsidR="00615C1A" w:rsidRPr="00CC77B8">
        <w:rPr>
          <w:rFonts w:ascii="Verdana" w:eastAsia="MS Gothic" w:hAnsi="Verdana"/>
          <w:sz w:val="20"/>
          <w:szCs w:val="20"/>
          <w:lang w:val="fr-FR"/>
        </w:rPr>
        <w:t xml:space="preserve"> </w:t>
      </w:r>
      <w:r w:rsidR="00807DCF" w:rsidRPr="00CC77B8">
        <w:rPr>
          <w:rFonts w:ascii="Verdana" w:eastAsia="MS Gothic" w:hAnsi="Verdana"/>
          <w:sz w:val="20"/>
          <w:szCs w:val="20"/>
          <w:lang w:val="fr-FR"/>
        </w:rPr>
        <w:t xml:space="preserve">Les pauses (déjeuner) ne sont pas organisées de manière collective dans des espaces confinés tels que les camions ou les abris de chantier. </w:t>
      </w:r>
    </w:p>
    <w:p w:rsidR="00615C1A" w:rsidRPr="00757619" w:rsidRDefault="00615C1A" w:rsidP="004722E1">
      <w:pPr>
        <w:pStyle w:val="Kop3"/>
        <w:numPr>
          <w:ilvl w:val="0"/>
          <w:numId w:val="43"/>
        </w:numPr>
        <w:rPr>
          <w:rFonts w:ascii="Verdana" w:hAnsi="Verdana"/>
          <w:lang w:val="fr-FR"/>
        </w:rPr>
      </w:pPr>
      <w:r w:rsidRPr="00757619">
        <w:rPr>
          <w:rFonts w:ascii="Verdana" w:hAnsi="Verdana"/>
          <w:lang w:val="fr-FR"/>
        </w:rPr>
        <w:t>T</w:t>
      </w:r>
      <w:r w:rsidR="00C92F5A" w:rsidRPr="00757619">
        <w:rPr>
          <w:rFonts w:ascii="Verdana" w:hAnsi="Verdana"/>
          <w:lang w:val="fr-FR"/>
        </w:rPr>
        <w:t>ravailler à domicile</w:t>
      </w:r>
      <w:r w:rsidRPr="00757619">
        <w:rPr>
          <w:rFonts w:ascii="Verdana" w:hAnsi="Verdana"/>
          <w:lang w:val="fr-FR"/>
        </w:rPr>
        <w:t xml:space="preserve"> (p. 41)</w:t>
      </w:r>
    </w:p>
    <w:p w:rsidR="00615C1A" w:rsidRPr="00757619" w:rsidRDefault="00615C1A" w:rsidP="00615C1A">
      <w:pPr>
        <w:pStyle w:val="Lijstalinea"/>
        <w:tabs>
          <w:tab w:val="left" w:pos="4320"/>
          <w:tab w:val="left" w:pos="5940"/>
          <w:tab w:val="left" w:pos="7380"/>
          <w:tab w:val="right" w:pos="9000"/>
        </w:tabs>
        <w:ind w:left="0"/>
        <w:rPr>
          <w:rFonts w:ascii="Verdana" w:hAnsi="Verdana"/>
          <w:sz w:val="20"/>
          <w:szCs w:val="20"/>
          <w:lang w:val="fr-FR"/>
        </w:rPr>
      </w:pPr>
    </w:p>
    <w:p w:rsidR="00615C1A"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014454802"/>
          <w14:checkbox>
            <w14:checked w14:val="0"/>
            <w14:checkedState w14:val="2612" w14:font="MS Gothic"/>
            <w14:uncheckedState w14:val="2610" w14:font="MS Gothic"/>
          </w14:checkbox>
        </w:sdtPr>
        <w:sdtEndPr/>
        <w:sdtContent>
          <w:r w:rsidR="00615C1A" w:rsidRPr="00CC77B8">
            <w:rPr>
              <w:rFonts w:ascii="Segoe UI Symbol" w:eastAsia="MS Gothic" w:hAnsi="Segoe UI Symbol" w:cs="Segoe UI Symbol"/>
              <w:sz w:val="20"/>
              <w:szCs w:val="20"/>
              <w:lang w:val="fr-FR"/>
            </w:rPr>
            <w:t>☐</w:t>
          </w:r>
        </w:sdtContent>
      </w:sdt>
      <w:r w:rsidR="00615C1A" w:rsidRPr="00CC77B8">
        <w:rPr>
          <w:rFonts w:ascii="Verdana" w:eastAsia="MS Gothic" w:hAnsi="Verdana"/>
          <w:sz w:val="20"/>
          <w:szCs w:val="20"/>
          <w:lang w:val="fr-FR"/>
        </w:rPr>
        <w:t xml:space="preserve"> </w:t>
      </w:r>
      <w:r w:rsidR="00C92F5A" w:rsidRPr="00CC77B8">
        <w:rPr>
          <w:rFonts w:ascii="Verdana" w:eastAsia="MS Gothic" w:hAnsi="Verdana"/>
          <w:sz w:val="20"/>
          <w:szCs w:val="20"/>
          <w:lang w:val="fr-FR"/>
        </w:rPr>
        <w:t xml:space="preserve">Des accords sont conclus relatifs aux heures de travail, aux tâches, à la planification et à la consultation. </w:t>
      </w:r>
    </w:p>
    <w:p w:rsidR="00615C1A"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490471393"/>
          <w14:checkbox>
            <w14:checked w14:val="0"/>
            <w14:checkedState w14:val="2612" w14:font="MS Gothic"/>
            <w14:uncheckedState w14:val="2610" w14:font="MS Gothic"/>
          </w14:checkbox>
        </w:sdtPr>
        <w:sdtEndPr/>
        <w:sdtContent>
          <w:r w:rsidR="00615C1A" w:rsidRPr="00CC77B8">
            <w:rPr>
              <w:rFonts w:ascii="Segoe UI Symbol" w:eastAsia="MS Gothic" w:hAnsi="Segoe UI Symbol" w:cs="Segoe UI Symbol"/>
              <w:sz w:val="20"/>
              <w:szCs w:val="20"/>
              <w:lang w:val="fr-FR"/>
            </w:rPr>
            <w:t>☐</w:t>
          </w:r>
        </w:sdtContent>
      </w:sdt>
      <w:r w:rsidR="00615C1A" w:rsidRPr="00CC77B8">
        <w:rPr>
          <w:rFonts w:ascii="Verdana" w:eastAsia="MS Gothic" w:hAnsi="Verdana"/>
          <w:sz w:val="20"/>
          <w:szCs w:val="20"/>
          <w:lang w:val="fr-FR"/>
        </w:rPr>
        <w:t xml:space="preserve"> </w:t>
      </w:r>
      <w:r w:rsidR="00C92F5A" w:rsidRPr="00CC77B8">
        <w:rPr>
          <w:rFonts w:ascii="Verdana" w:eastAsia="MS Gothic" w:hAnsi="Verdana"/>
          <w:sz w:val="20"/>
          <w:szCs w:val="20"/>
          <w:lang w:val="fr-FR"/>
        </w:rPr>
        <w:t xml:space="preserve">Des instructions appropriées sont fournies concernant la communication et les outils de communication.  </w:t>
      </w:r>
    </w:p>
    <w:p w:rsidR="007B5A3B"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1277860086"/>
          <w14:checkbox>
            <w14:checked w14:val="0"/>
            <w14:checkedState w14:val="2612" w14:font="MS Gothic"/>
            <w14:uncheckedState w14:val="2610" w14:font="MS Gothic"/>
          </w14:checkbox>
        </w:sdtPr>
        <w:sdtEndPr/>
        <w:sdtContent>
          <w:r w:rsidR="007B5A3B" w:rsidRPr="00CC77B8">
            <w:rPr>
              <w:rFonts w:ascii="Segoe UI Symbol" w:eastAsia="MS Gothic" w:hAnsi="Segoe UI Symbol" w:cs="Segoe UI Symbol"/>
              <w:sz w:val="20"/>
              <w:szCs w:val="20"/>
              <w:lang w:val="fr-FR"/>
            </w:rPr>
            <w:t>☐</w:t>
          </w:r>
        </w:sdtContent>
      </w:sdt>
      <w:r w:rsidR="007B5A3B" w:rsidRPr="00CC77B8">
        <w:rPr>
          <w:rFonts w:ascii="Verdana" w:eastAsia="MS Gothic" w:hAnsi="Verdana"/>
          <w:sz w:val="20"/>
          <w:szCs w:val="20"/>
          <w:lang w:val="fr-FR"/>
        </w:rPr>
        <w:t xml:space="preserve"> </w:t>
      </w:r>
      <w:r w:rsidR="00C92F5A" w:rsidRPr="00CC77B8">
        <w:rPr>
          <w:rFonts w:ascii="Verdana" w:eastAsia="MS Gothic" w:hAnsi="Verdana"/>
          <w:sz w:val="20"/>
          <w:szCs w:val="20"/>
          <w:lang w:val="fr-FR"/>
        </w:rPr>
        <w:t xml:space="preserve">L’attention est attirée sur l’importance des pauses et il </w:t>
      </w:r>
      <w:r w:rsidR="00F86BE1" w:rsidRPr="00F86BE1">
        <w:rPr>
          <w:rFonts w:ascii="Verdana" w:eastAsia="MS Gothic" w:hAnsi="Verdana"/>
          <w:sz w:val="20"/>
          <w:szCs w:val="20"/>
          <w:lang w:val="fr-FR"/>
        </w:rPr>
        <w:t xml:space="preserve">faut </w:t>
      </w:r>
      <w:r w:rsidR="00481A05" w:rsidRPr="00F86BE1">
        <w:rPr>
          <w:rFonts w:ascii="Verdana" w:eastAsia="MS Gothic" w:hAnsi="Verdana"/>
          <w:sz w:val="20"/>
          <w:szCs w:val="20"/>
          <w:lang w:val="fr-FR"/>
        </w:rPr>
        <w:t>éviter</w:t>
      </w:r>
      <w:r w:rsidR="00C92F5A" w:rsidRPr="00CC77B8">
        <w:rPr>
          <w:rFonts w:ascii="Verdana" w:eastAsia="MS Gothic" w:hAnsi="Verdana"/>
          <w:sz w:val="20"/>
          <w:szCs w:val="20"/>
          <w:lang w:val="fr-FR"/>
        </w:rPr>
        <w:t xml:space="preserve"> que les travailleurs prestent trop d’heures de travail en raison d’un faux sens des responsabilités. </w:t>
      </w:r>
    </w:p>
    <w:p w:rsidR="007B5A3B"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940030908"/>
          <w14:checkbox>
            <w14:checked w14:val="0"/>
            <w14:checkedState w14:val="2612" w14:font="MS Gothic"/>
            <w14:uncheckedState w14:val="2610" w14:font="MS Gothic"/>
          </w14:checkbox>
        </w:sdtPr>
        <w:sdtEndPr/>
        <w:sdtContent>
          <w:r w:rsidR="007B5A3B" w:rsidRPr="00CC77B8">
            <w:rPr>
              <w:rFonts w:ascii="Segoe UI Symbol" w:eastAsia="MS Gothic" w:hAnsi="Segoe UI Symbol" w:cs="Segoe UI Symbol"/>
              <w:sz w:val="20"/>
              <w:szCs w:val="20"/>
              <w:lang w:val="fr-FR"/>
            </w:rPr>
            <w:t>☐</w:t>
          </w:r>
        </w:sdtContent>
      </w:sdt>
      <w:r w:rsidR="007B5A3B" w:rsidRPr="00CC77B8">
        <w:rPr>
          <w:rFonts w:ascii="Verdana" w:eastAsia="MS Gothic" w:hAnsi="Verdana"/>
          <w:sz w:val="20"/>
          <w:szCs w:val="20"/>
          <w:lang w:val="fr-FR"/>
        </w:rPr>
        <w:t xml:space="preserve"> </w:t>
      </w:r>
      <w:r w:rsidR="00C92F5A" w:rsidRPr="00CC77B8">
        <w:rPr>
          <w:rFonts w:ascii="Verdana" w:eastAsia="MS Gothic" w:hAnsi="Verdana"/>
          <w:sz w:val="20"/>
          <w:szCs w:val="20"/>
          <w:lang w:val="fr-FR"/>
        </w:rPr>
        <w:t xml:space="preserve">Il faut prévoir une installation ergonomique et un bon éclairage ainsi qu’un poste de travail bien agencé avec une chaise et </w:t>
      </w:r>
      <w:proofErr w:type="gramStart"/>
      <w:r w:rsidR="00C92F5A" w:rsidRPr="00CC77B8">
        <w:rPr>
          <w:rFonts w:ascii="Verdana" w:eastAsia="MS Gothic" w:hAnsi="Verdana"/>
          <w:sz w:val="20"/>
          <w:szCs w:val="20"/>
          <w:lang w:val="fr-FR"/>
        </w:rPr>
        <w:t>une table bien ajustées</w:t>
      </w:r>
      <w:proofErr w:type="gramEnd"/>
      <w:r w:rsidR="00C92F5A" w:rsidRPr="00CC77B8">
        <w:rPr>
          <w:rFonts w:ascii="Verdana" w:eastAsia="MS Gothic" w:hAnsi="Verdana"/>
          <w:sz w:val="20"/>
          <w:szCs w:val="20"/>
          <w:lang w:val="fr-FR"/>
        </w:rPr>
        <w:t xml:space="preserve">. </w:t>
      </w:r>
    </w:p>
    <w:p w:rsidR="00615C1A" w:rsidRPr="00CC77B8" w:rsidRDefault="00F5275C" w:rsidP="00CC77B8">
      <w:pPr>
        <w:pStyle w:val="Lijstalinea"/>
        <w:numPr>
          <w:ilvl w:val="1"/>
          <w:numId w:val="43"/>
        </w:numPr>
        <w:tabs>
          <w:tab w:val="left" w:pos="5940"/>
          <w:tab w:val="left" w:pos="7380"/>
          <w:tab w:val="right" w:pos="9000"/>
        </w:tabs>
        <w:ind w:left="567" w:hanging="567"/>
        <w:rPr>
          <w:rFonts w:ascii="Verdana" w:eastAsia="MS Gothic" w:hAnsi="Verdana"/>
          <w:sz w:val="20"/>
          <w:szCs w:val="20"/>
          <w:lang w:val="fr-FR"/>
        </w:rPr>
      </w:pPr>
      <w:sdt>
        <w:sdtPr>
          <w:rPr>
            <w:rFonts w:ascii="Verdana" w:eastAsia="MS Gothic" w:hAnsi="Verdana"/>
            <w:sz w:val="20"/>
            <w:szCs w:val="20"/>
            <w:lang w:val="fr-FR"/>
          </w:rPr>
          <w:id w:val="-2043273241"/>
          <w14:checkbox>
            <w14:checked w14:val="0"/>
            <w14:checkedState w14:val="2612" w14:font="MS Gothic"/>
            <w14:uncheckedState w14:val="2610" w14:font="MS Gothic"/>
          </w14:checkbox>
        </w:sdtPr>
        <w:sdtEndPr/>
        <w:sdtContent>
          <w:r w:rsidR="007B5A3B" w:rsidRPr="00CC77B8">
            <w:rPr>
              <w:rFonts w:ascii="Segoe UI Symbol" w:eastAsia="MS Gothic" w:hAnsi="Segoe UI Symbol" w:cs="Segoe UI Symbol"/>
              <w:sz w:val="20"/>
              <w:szCs w:val="20"/>
              <w:lang w:val="fr-FR"/>
            </w:rPr>
            <w:t>☐</w:t>
          </w:r>
        </w:sdtContent>
      </w:sdt>
      <w:r w:rsidR="007B5A3B" w:rsidRPr="00CC77B8">
        <w:rPr>
          <w:rFonts w:ascii="Verdana" w:eastAsia="MS Gothic" w:hAnsi="Verdana"/>
          <w:sz w:val="20"/>
          <w:szCs w:val="20"/>
          <w:lang w:val="fr-FR"/>
        </w:rPr>
        <w:t xml:space="preserve"> </w:t>
      </w:r>
      <w:r w:rsidR="00C92F5A" w:rsidRPr="00CC77B8">
        <w:rPr>
          <w:rFonts w:ascii="Verdana" w:eastAsia="MS Gothic" w:hAnsi="Verdana"/>
          <w:sz w:val="20"/>
          <w:szCs w:val="20"/>
          <w:lang w:val="fr-FR"/>
        </w:rPr>
        <w:t xml:space="preserve">Les aspects bien-être liés au travail à domicile, y compris les aspects psychosociaux liés au travail, sont discutés avec les travailleurs. </w:t>
      </w:r>
    </w:p>
    <w:p w:rsidR="007B5A3B" w:rsidRPr="00757619" w:rsidRDefault="007B5A3B" w:rsidP="00615C1A">
      <w:pPr>
        <w:pStyle w:val="Lijstalinea"/>
        <w:tabs>
          <w:tab w:val="left" w:pos="4320"/>
          <w:tab w:val="left" w:pos="5940"/>
          <w:tab w:val="left" w:pos="7380"/>
          <w:tab w:val="right" w:pos="9000"/>
        </w:tabs>
        <w:ind w:left="0"/>
        <w:rPr>
          <w:rFonts w:ascii="Verdana" w:hAnsi="Verdana"/>
          <w:sz w:val="20"/>
          <w:szCs w:val="20"/>
          <w:lang w:val="fr-FR"/>
        </w:rPr>
      </w:pPr>
    </w:p>
    <w:p w:rsidR="00615C1A" w:rsidRPr="00757619" w:rsidRDefault="00615C1A" w:rsidP="00615C1A">
      <w:pPr>
        <w:pStyle w:val="Lijstalinea"/>
        <w:tabs>
          <w:tab w:val="left" w:pos="4320"/>
          <w:tab w:val="left" w:pos="5940"/>
          <w:tab w:val="left" w:pos="7380"/>
          <w:tab w:val="right" w:pos="9000"/>
        </w:tabs>
        <w:ind w:left="0"/>
        <w:rPr>
          <w:rFonts w:ascii="Verdana" w:hAnsi="Verdana"/>
          <w:sz w:val="20"/>
          <w:szCs w:val="20"/>
          <w:lang w:val="fr-FR"/>
        </w:rPr>
      </w:pPr>
    </w:p>
    <w:sectPr w:rsidR="00615C1A" w:rsidRPr="00757619" w:rsidSect="0080258F">
      <w:head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75C" w:rsidRDefault="00F5275C" w:rsidP="00361E1B">
      <w:r>
        <w:separator/>
      </w:r>
    </w:p>
  </w:endnote>
  <w:endnote w:type="continuationSeparator" w:id="0">
    <w:p w:rsidR="00F5275C" w:rsidRDefault="00F5275C" w:rsidP="0036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unga">
    <w:panose1 w:val="00000400000000000000"/>
    <w:charset w:val="00"/>
    <w:family w:val="swiss"/>
    <w:pitch w:val="variable"/>
    <w:sig w:usb0="004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75C" w:rsidRDefault="00F5275C" w:rsidP="00361E1B">
      <w:r>
        <w:separator/>
      </w:r>
    </w:p>
  </w:footnote>
  <w:footnote w:type="continuationSeparator" w:id="0">
    <w:p w:rsidR="00F5275C" w:rsidRDefault="00F5275C" w:rsidP="00361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97F" w:rsidRDefault="00D6597F" w:rsidP="00361E1B">
    <w:pPr>
      <w:pStyle w:val="Koptekst"/>
      <w:jc w:val="right"/>
    </w:pPr>
    <w:r w:rsidRPr="00772A7B">
      <w:rPr>
        <w:rFonts w:ascii="Verdana" w:hAnsi="Verdana" w:cs="Arial"/>
        <w:noProof/>
        <w:lang w:val="fr-FR" w:eastAsia="nl-BE"/>
      </w:rPr>
      <w:drawing>
        <wp:anchor distT="0" distB="0" distL="114300" distR="114300" simplePos="0" relativeHeight="251659264" behindDoc="0" locked="0" layoutInCell="1" allowOverlap="1" wp14:anchorId="671C039F" wp14:editId="38C3CFEA">
          <wp:simplePos x="0" y="0"/>
          <wp:positionH relativeFrom="column">
            <wp:posOffset>-133032</wp:posOffset>
          </wp:positionH>
          <wp:positionV relativeFrom="paragraph">
            <wp:posOffset>-307340</wp:posOffset>
          </wp:positionV>
          <wp:extent cx="2219325" cy="581025"/>
          <wp:effectExtent l="0" t="0" r="9525" b="9525"/>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93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t>v. 1 03/05/2020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D3FBF"/>
    <w:multiLevelType w:val="hybridMultilevel"/>
    <w:tmpl w:val="87C04D84"/>
    <w:lvl w:ilvl="0" w:tplc="8C38E7F4">
      <w:start w:val="1"/>
      <w:numFmt w:val="decimal"/>
      <w:lvlText w:val="%1)"/>
      <w:lvlJc w:val="left"/>
      <w:pPr>
        <w:tabs>
          <w:tab w:val="num" w:pos="765"/>
        </w:tabs>
        <w:ind w:left="765" w:hanging="405"/>
      </w:pPr>
      <w:rPr>
        <w:rFonts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12611C9"/>
    <w:multiLevelType w:val="hybridMultilevel"/>
    <w:tmpl w:val="FF004D36"/>
    <w:lvl w:ilvl="0" w:tplc="0813000F">
      <w:start w:val="1"/>
      <w:numFmt w:val="decimal"/>
      <w:lvlText w:val="%1."/>
      <w:lvlJc w:val="left"/>
      <w:pPr>
        <w:ind w:left="720" w:hanging="360"/>
      </w:pPr>
    </w:lvl>
    <w:lvl w:ilvl="1" w:tplc="0813000F">
      <w:start w:val="1"/>
      <w:numFmt w:val="decimal"/>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82D2BB1"/>
    <w:multiLevelType w:val="hybridMultilevel"/>
    <w:tmpl w:val="3912B37A"/>
    <w:lvl w:ilvl="0" w:tplc="8C38E7F4">
      <w:start w:val="1"/>
      <w:numFmt w:val="decimal"/>
      <w:lvlText w:val="%1)"/>
      <w:lvlJc w:val="left"/>
      <w:pPr>
        <w:tabs>
          <w:tab w:val="num" w:pos="765"/>
        </w:tabs>
        <w:ind w:left="765" w:hanging="405"/>
      </w:pPr>
      <w:rPr>
        <w:rFonts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ABF3640"/>
    <w:multiLevelType w:val="hybridMultilevel"/>
    <w:tmpl w:val="FC34117A"/>
    <w:lvl w:ilvl="0" w:tplc="04130001">
      <w:start w:val="1"/>
      <w:numFmt w:val="bullet"/>
      <w:lvlText w:val=""/>
      <w:lvlJc w:val="left"/>
      <w:pPr>
        <w:tabs>
          <w:tab w:val="num" w:pos="1125"/>
        </w:tabs>
        <w:ind w:left="1125" w:hanging="360"/>
      </w:pPr>
      <w:rPr>
        <w:rFonts w:ascii="Symbol" w:hAnsi="Symbol" w:hint="default"/>
      </w:rPr>
    </w:lvl>
    <w:lvl w:ilvl="1" w:tplc="04130003">
      <w:start w:val="1"/>
      <w:numFmt w:val="bullet"/>
      <w:lvlText w:val="o"/>
      <w:lvlJc w:val="left"/>
      <w:pPr>
        <w:tabs>
          <w:tab w:val="num" w:pos="1845"/>
        </w:tabs>
        <w:ind w:left="1845" w:hanging="360"/>
      </w:pPr>
      <w:rPr>
        <w:rFonts w:ascii="Courier New" w:hAnsi="Courier New" w:cs="Courier New" w:hint="default"/>
      </w:rPr>
    </w:lvl>
    <w:lvl w:ilvl="2" w:tplc="04130005">
      <w:start w:val="1"/>
      <w:numFmt w:val="bullet"/>
      <w:lvlText w:val=""/>
      <w:lvlJc w:val="left"/>
      <w:pPr>
        <w:tabs>
          <w:tab w:val="num" w:pos="2565"/>
        </w:tabs>
        <w:ind w:left="2565" w:hanging="360"/>
      </w:pPr>
      <w:rPr>
        <w:rFonts w:ascii="Wingdings" w:hAnsi="Wingdings" w:hint="default"/>
      </w:rPr>
    </w:lvl>
    <w:lvl w:ilvl="3" w:tplc="04130001">
      <w:start w:val="1"/>
      <w:numFmt w:val="bullet"/>
      <w:lvlText w:val=""/>
      <w:lvlJc w:val="left"/>
      <w:pPr>
        <w:tabs>
          <w:tab w:val="num" w:pos="3285"/>
        </w:tabs>
        <w:ind w:left="3285" w:hanging="360"/>
      </w:pPr>
      <w:rPr>
        <w:rFonts w:ascii="Symbol" w:hAnsi="Symbol" w:hint="default"/>
      </w:rPr>
    </w:lvl>
    <w:lvl w:ilvl="4" w:tplc="04130003" w:tentative="1">
      <w:start w:val="1"/>
      <w:numFmt w:val="bullet"/>
      <w:lvlText w:val="o"/>
      <w:lvlJc w:val="left"/>
      <w:pPr>
        <w:tabs>
          <w:tab w:val="num" w:pos="4005"/>
        </w:tabs>
        <w:ind w:left="4005" w:hanging="360"/>
      </w:pPr>
      <w:rPr>
        <w:rFonts w:ascii="Courier New" w:hAnsi="Courier New" w:cs="Courier New" w:hint="default"/>
      </w:rPr>
    </w:lvl>
    <w:lvl w:ilvl="5" w:tplc="04130005" w:tentative="1">
      <w:start w:val="1"/>
      <w:numFmt w:val="bullet"/>
      <w:lvlText w:val=""/>
      <w:lvlJc w:val="left"/>
      <w:pPr>
        <w:tabs>
          <w:tab w:val="num" w:pos="4725"/>
        </w:tabs>
        <w:ind w:left="4725" w:hanging="360"/>
      </w:pPr>
      <w:rPr>
        <w:rFonts w:ascii="Wingdings" w:hAnsi="Wingdings" w:hint="default"/>
      </w:rPr>
    </w:lvl>
    <w:lvl w:ilvl="6" w:tplc="04130001" w:tentative="1">
      <w:start w:val="1"/>
      <w:numFmt w:val="bullet"/>
      <w:lvlText w:val=""/>
      <w:lvlJc w:val="left"/>
      <w:pPr>
        <w:tabs>
          <w:tab w:val="num" w:pos="5445"/>
        </w:tabs>
        <w:ind w:left="5445" w:hanging="360"/>
      </w:pPr>
      <w:rPr>
        <w:rFonts w:ascii="Symbol" w:hAnsi="Symbol" w:hint="default"/>
      </w:rPr>
    </w:lvl>
    <w:lvl w:ilvl="7" w:tplc="04130003" w:tentative="1">
      <w:start w:val="1"/>
      <w:numFmt w:val="bullet"/>
      <w:lvlText w:val="o"/>
      <w:lvlJc w:val="left"/>
      <w:pPr>
        <w:tabs>
          <w:tab w:val="num" w:pos="6165"/>
        </w:tabs>
        <w:ind w:left="6165" w:hanging="360"/>
      </w:pPr>
      <w:rPr>
        <w:rFonts w:ascii="Courier New" w:hAnsi="Courier New" w:cs="Courier New" w:hint="default"/>
      </w:rPr>
    </w:lvl>
    <w:lvl w:ilvl="8" w:tplc="04130005" w:tentative="1">
      <w:start w:val="1"/>
      <w:numFmt w:val="bullet"/>
      <w:lvlText w:val=""/>
      <w:lvlJc w:val="left"/>
      <w:pPr>
        <w:tabs>
          <w:tab w:val="num" w:pos="6885"/>
        </w:tabs>
        <w:ind w:left="6885" w:hanging="360"/>
      </w:pPr>
      <w:rPr>
        <w:rFonts w:ascii="Wingdings" w:hAnsi="Wingdings" w:hint="default"/>
      </w:rPr>
    </w:lvl>
  </w:abstractNum>
  <w:abstractNum w:abstractNumId="4" w15:restartNumberingAfterBreak="0">
    <w:nsid w:val="1B374AB0"/>
    <w:multiLevelType w:val="hybridMultilevel"/>
    <w:tmpl w:val="0E6C895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1B3C06B6"/>
    <w:multiLevelType w:val="hybridMultilevel"/>
    <w:tmpl w:val="7F9616AA"/>
    <w:lvl w:ilvl="0" w:tplc="8C38E7F4">
      <w:start w:val="1"/>
      <w:numFmt w:val="decimal"/>
      <w:lvlText w:val="%1)"/>
      <w:lvlJc w:val="left"/>
      <w:pPr>
        <w:tabs>
          <w:tab w:val="num" w:pos="765"/>
        </w:tabs>
        <w:ind w:left="765" w:hanging="405"/>
      </w:pPr>
      <w:rPr>
        <w:rFonts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D0463A8"/>
    <w:multiLevelType w:val="hybridMultilevel"/>
    <w:tmpl w:val="0310D594"/>
    <w:lvl w:ilvl="0" w:tplc="08130001">
      <w:start w:val="1"/>
      <w:numFmt w:val="bullet"/>
      <w:lvlText w:val=""/>
      <w:lvlJc w:val="left"/>
      <w:pPr>
        <w:tabs>
          <w:tab w:val="num" w:pos="1170"/>
        </w:tabs>
        <w:ind w:left="1170" w:hanging="405"/>
      </w:pPr>
      <w:rPr>
        <w:rFonts w:ascii="Symbol" w:hAnsi="Symbol" w:hint="default"/>
      </w:rPr>
    </w:lvl>
    <w:lvl w:ilvl="1" w:tplc="BA0864AC">
      <w:start w:val="1"/>
      <w:numFmt w:val="bullet"/>
      <w:lvlText w:val=""/>
      <w:lvlJc w:val="left"/>
      <w:pPr>
        <w:tabs>
          <w:tab w:val="num" w:pos="1845"/>
        </w:tabs>
        <w:ind w:left="1845" w:hanging="360"/>
      </w:pPr>
      <w:rPr>
        <w:rFonts w:ascii="Symbol" w:hAnsi="Symbol" w:hint="default"/>
      </w:rPr>
    </w:lvl>
    <w:lvl w:ilvl="2" w:tplc="0413001B" w:tentative="1">
      <w:start w:val="1"/>
      <w:numFmt w:val="lowerRoman"/>
      <w:lvlText w:val="%3."/>
      <w:lvlJc w:val="right"/>
      <w:pPr>
        <w:tabs>
          <w:tab w:val="num" w:pos="2565"/>
        </w:tabs>
        <w:ind w:left="2565" w:hanging="180"/>
      </w:pPr>
    </w:lvl>
    <w:lvl w:ilvl="3" w:tplc="0413000F" w:tentative="1">
      <w:start w:val="1"/>
      <w:numFmt w:val="decimal"/>
      <w:lvlText w:val="%4."/>
      <w:lvlJc w:val="left"/>
      <w:pPr>
        <w:tabs>
          <w:tab w:val="num" w:pos="3285"/>
        </w:tabs>
        <w:ind w:left="3285" w:hanging="360"/>
      </w:pPr>
    </w:lvl>
    <w:lvl w:ilvl="4" w:tplc="04130019" w:tentative="1">
      <w:start w:val="1"/>
      <w:numFmt w:val="lowerLetter"/>
      <w:lvlText w:val="%5."/>
      <w:lvlJc w:val="left"/>
      <w:pPr>
        <w:tabs>
          <w:tab w:val="num" w:pos="4005"/>
        </w:tabs>
        <w:ind w:left="4005" w:hanging="360"/>
      </w:pPr>
    </w:lvl>
    <w:lvl w:ilvl="5" w:tplc="0413001B" w:tentative="1">
      <w:start w:val="1"/>
      <w:numFmt w:val="lowerRoman"/>
      <w:lvlText w:val="%6."/>
      <w:lvlJc w:val="right"/>
      <w:pPr>
        <w:tabs>
          <w:tab w:val="num" w:pos="4725"/>
        </w:tabs>
        <w:ind w:left="4725" w:hanging="180"/>
      </w:pPr>
    </w:lvl>
    <w:lvl w:ilvl="6" w:tplc="0413000F" w:tentative="1">
      <w:start w:val="1"/>
      <w:numFmt w:val="decimal"/>
      <w:lvlText w:val="%7."/>
      <w:lvlJc w:val="left"/>
      <w:pPr>
        <w:tabs>
          <w:tab w:val="num" w:pos="5445"/>
        </w:tabs>
        <w:ind w:left="5445" w:hanging="360"/>
      </w:pPr>
    </w:lvl>
    <w:lvl w:ilvl="7" w:tplc="04130019" w:tentative="1">
      <w:start w:val="1"/>
      <w:numFmt w:val="lowerLetter"/>
      <w:lvlText w:val="%8."/>
      <w:lvlJc w:val="left"/>
      <w:pPr>
        <w:tabs>
          <w:tab w:val="num" w:pos="6165"/>
        </w:tabs>
        <w:ind w:left="6165" w:hanging="360"/>
      </w:pPr>
    </w:lvl>
    <w:lvl w:ilvl="8" w:tplc="0413001B" w:tentative="1">
      <w:start w:val="1"/>
      <w:numFmt w:val="lowerRoman"/>
      <w:lvlText w:val="%9."/>
      <w:lvlJc w:val="right"/>
      <w:pPr>
        <w:tabs>
          <w:tab w:val="num" w:pos="6885"/>
        </w:tabs>
        <w:ind w:left="6885" w:hanging="180"/>
      </w:pPr>
    </w:lvl>
  </w:abstractNum>
  <w:abstractNum w:abstractNumId="7" w15:restartNumberingAfterBreak="0">
    <w:nsid w:val="208669D9"/>
    <w:multiLevelType w:val="hybridMultilevel"/>
    <w:tmpl w:val="112C1C9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2066C68"/>
    <w:multiLevelType w:val="hybridMultilevel"/>
    <w:tmpl w:val="CFB4E934"/>
    <w:lvl w:ilvl="0" w:tplc="9B8A98D0">
      <w:start w:val="1"/>
      <w:numFmt w:val="upperLetter"/>
      <w:lvlText w:val="%1."/>
      <w:lvlJc w:val="left"/>
      <w:pPr>
        <w:tabs>
          <w:tab w:val="num" w:pos="795"/>
        </w:tabs>
        <w:ind w:left="795" w:hanging="43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2F53DA0"/>
    <w:multiLevelType w:val="hybridMultilevel"/>
    <w:tmpl w:val="63A423C8"/>
    <w:lvl w:ilvl="0" w:tplc="8C38E7F4">
      <w:start w:val="1"/>
      <w:numFmt w:val="decimal"/>
      <w:lvlText w:val="%1)"/>
      <w:lvlJc w:val="left"/>
      <w:pPr>
        <w:tabs>
          <w:tab w:val="num" w:pos="765"/>
        </w:tabs>
        <w:ind w:left="765" w:hanging="405"/>
      </w:pPr>
      <w:rPr>
        <w:rFonts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3EA7031"/>
    <w:multiLevelType w:val="hybridMultilevel"/>
    <w:tmpl w:val="55061AE2"/>
    <w:lvl w:ilvl="0" w:tplc="8C38E7F4">
      <w:start w:val="1"/>
      <w:numFmt w:val="decimal"/>
      <w:lvlText w:val="%1)"/>
      <w:lvlJc w:val="left"/>
      <w:pPr>
        <w:tabs>
          <w:tab w:val="num" w:pos="765"/>
        </w:tabs>
        <w:ind w:left="765" w:hanging="405"/>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5C5417C"/>
    <w:multiLevelType w:val="hybridMultilevel"/>
    <w:tmpl w:val="23C47EA4"/>
    <w:lvl w:ilvl="0" w:tplc="8C38E7F4">
      <w:start w:val="1"/>
      <w:numFmt w:val="decimal"/>
      <w:lvlText w:val="%1)"/>
      <w:lvlJc w:val="left"/>
      <w:pPr>
        <w:tabs>
          <w:tab w:val="num" w:pos="765"/>
        </w:tabs>
        <w:ind w:left="765" w:hanging="405"/>
      </w:pPr>
      <w:rPr>
        <w:rFonts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273C6FED"/>
    <w:multiLevelType w:val="multilevel"/>
    <w:tmpl w:val="CF1295EA"/>
    <w:lvl w:ilvl="0">
      <w:start w:val="1"/>
      <w:numFmt w:val="decimal"/>
      <w:lvlText w:val="%1)"/>
      <w:lvlJc w:val="left"/>
      <w:pPr>
        <w:tabs>
          <w:tab w:val="num" w:pos="765"/>
        </w:tabs>
        <w:ind w:left="765" w:hanging="405"/>
      </w:pPr>
      <w:rPr>
        <w:rFonts w:hint="default"/>
      </w:rPr>
    </w:lvl>
    <w:lvl w:ilvl="1">
      <w:start w:val="4"/>
      <w:numFmt w:val="bullet"/>
      <w:lvlText w:val="-"/>
      <w:lvlJc w:val="left"/>
      <w:pPr>
        <w:tabs>
          <w:tab w:val="num" w:pos="1440"/>
        </w:tabs>
        <w:ind w:left="1440" w:hanging="360"/>
      </w:pPr>
      <w:rPr>
        <w:rFonts w:ascii="Verdana" w:eastAsia="Tunga" w:hAnsi="Verdana" w:cs="Tung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C516854"/>
    <w:multiLevelType w:val="hybridMultilevel"/>
    <w:tmpl w:val="3C40D108"/>
    <w:lvl w:ilvl="0" w:tplc="8C38E7F4">
      <w:start w:val="1"/>
      <w:numFmt w:val="decimal"/>
      <w:lvlText w:val="%1)"/>
      <w:lvlJc w:val="left"/>
      <w:pPr>
        <w:tabs>
          <w:tab w:val="num" w:pos="765"/>
        </w:tabs>
        <w:ind w:left="765" w:hanging="405"/>
      </w:pPr>
      <w:rPr>
        <w:rFonts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33494342"/>
    <w:multiLevelType w:val="multilevel"/>
    <w:tmpl w:val="CA722834"/>
    <w:lvl w:ilvl="0">
      <w:start w:val="1"/>
      <w:numFmt w:val="decimal"/>
      <w:lvlText w:val="%1)"/>
      <w:lvlJc w:val="left"/>
      <w:pPr>
        <w:tabs>
          <w:tab w:val="num" w:pos="765"/>
        </w:tabs>
        <w:ind w:left="765" w:hanging="405"/>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D3E3936"/>
    <w:multiLevelType w:val="hybridMultilevel"/>
    <w:tmpl w:val="DF0EE16C"/>
    <w:lvl w:ilvl="0" w:tplc="9B8A98D0">
      <w:start w:val="1"/>
      <w:numFmt w:val="upperLetter"/>
      <w:lvlText w:val="%1."/>
      <w:lvlJc w:val="left"/>
      <w:pPr>
        <w:tabs>
          <w:tab w:val="num" w:pos="795"/>
        </w:tabs>
        <w:ind w:left="795" w:hanging="435"/>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3FA438AF"/>
    <w:multiLevelType w:val="hybridMultilevel"/>
    <w:tmpl w:val="4CD048B6"/>
    <w:lvl w:ilvl="0" w:tplc="8C38E7F4">
      <w:start w:val="1"/>
      <w:numFmt w:val="decimal"/>
      <w:lvlText w:val="%1)"/>
      <w:lvlJc w:val="left"/>
      <w:pPr>
        <w:tabs>
          <w:tab w:val="num" w:pos="765"/>
        </w:tabs>
        <w:ind w:left="765" w:hanging="405"/>
      </w:pPr>
      <w:rPr>
        <w:rFonts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0467804"/>
    <w:multiLevelType w:val="multilevel"/>
    <w:tmpl w:val="CA722834"/>
    <w:lvl w:ilvl="0">
      <w:start w:val="1"/>
      <w:numFmt w:val="decimal"/>
      <w:lvlText w:val="%1)"/>
      <w:lvlJc w:val="left"/>
      <w:pPr>
        <w:tabs>
          <w:tab w:val="num" w:pos="765"/>
        </w:tabs>
        <w:ind w:left="765" w:hanging="405"/>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0C46FAA"/>
    <w:multiLevelType w:val="hybridMultilevel"/>
    <w:tmpl w:val="B72EF328"/>
    <w:lvl w:ilvl="0" w:tplc="8C38E7F4">
      <w:start w:val="1"/>
      <w:numFmt w:val="decimal"/>
      <w:lvlText w:val="%1)"/>
      <w:lvlJc w:val="left"/>
      <w:pPr>
        <w:tabs>
          <w:tab w:val="num" w:pos="765"/>
        </w:tabs>
        <w:ind w:left="765" w:hanging="405"/>
      </w:pPr>
      <w:rPr>
        <w:rFonts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45CC73C0"/>
    <w:multiLevelType w:val="multilevel"/>
    <w:tmpl w:val="38BACAE6"/>
    <w:lvl w:ilvl="0">
      <w:start w:val="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CE2A96"/>
    <w:multiLevelType w:val="multilevel"/>
    <w:tmpl w:val="6658CEAE"/>
    <w:lvl w:ilvl="0">
      <w:start w:val="1"/>
      <w:numFmt w:val="decimal"/>
      <w:lvlText w:val="%1)"/>
      <w:lvlJc w:val="left"/>
      <w:pPr>
        <w:tabs>
          <w:tab w:val="num" w:pos="765"/>
        </w:tabs>
        <w:ind w:left="765" w:hanging="405"/>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650349A"/>
    <w:multiLevelType w:val="hybridMultilevel"/>
    <w:tmpl w:val="5B8EC1D0"/>
    <w:lvl w:ilvl="0" w:tplc="8C38E7F4">
      <w:start w:val="1"/>
      <w:numFmt w:val="decimal"/>
      <w:lvlText w:val="%1)"/>
      <w:lvlJc w:val="left"/>
      <w:pPr>
        <w:tabs>
          <w:tab w:val="num" w:pos="765"/>
        </w:tabs>
        <w:ind w:left="765" w:hanging="405"/>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69F1447"/>
    <w:multiLevelType w:val="multilevel"/>
    <w:tmpl w:val="5B8EC1D0"/>
    <w:lvl w:ilvl="0">
      <w:start w:val="1"/>
      <w:numFmt w:val="decimal"/>
      <w:lvlText w:val="%1)"/>
      <w:lvlJc w:val="left"/>
      <w:pPr>
        <w:tabs>
          <w:tab w:val="num" w:pos="765"/>
        </w:tabs>
        <w:ind w:left="765" w:hanging="405"/>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6C1278D"/>
    <w:multiLevelType w:val="hybridMultilevel"/>
    <w:tmpl w:val="CBFC21BC"/>
    <w:lvl w:ilvl="0" w:tplc="8C38E7F4">
      <w:start w:val="1"/>
      <w:numFmt w:val="decimal"/>
      <w:lvlText w:val="%1)"/>
      <w:lvlJc w:val="left"/>
      <w:pPr>
        <w:tabs>
          <w:tab w:val="num" w:pos="765"/>
        </w:tabs>
        <w:ind w:left="765" w:hanging="405"/>
      </w:pPr>
      <w:rPr>
        <w:rFonts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7B8232A"/>
    <w:multiLevelType w:val="multilevel"/>
    <w:tmpl w:val="792E6C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E637210"/>
    <w:multiLevelType w:val="hybridMultilevel"/>
    <w:tmpl w:val="BF084A82"/>
    <w:lvl w:ilvl="0" w:tplc="8C38E7F4">
      <w:start w:val="1"/>
      <w:numFmt w:val="decimal"/>
      <w:lvlText w:val="%1)"/>
      <w:lvlJc w:val="left"/>
      <w:pPr>
        <w:tabs>
          <w:tab w:val="num" w:pos="765"/>
        </w:tabs>
        <w:ind w:left="765" w:hanging="405"/>
      </w:pPr>
      <w:rPr>
        <w:rFonts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F8573BF"/>
    <w:multiLevelType w:val="multilevel"/>
    <w:tmpl w:val="CFB4E934"/>
    <w:lvl w:ilvl="0">
      <w:start w:val="1"/>
      <w:numFmt w:val="upperLetter"/>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04109F7"/>
    <w:multiLevelType w:val="hybridMultilevel"/>
    <w:tmpl w:val="DE0CF8D8"/>
    <w:lvl w:ilvl="0" w:tplc="8C38E7F4">
      <w:start w:val="1"/>
      <w:numFmt w:val="decimal"/>
      <w:lvlText w:val="%1)"/>
      <w:lvlJc w:val="left"/>
      <w:pPr>
        <w:tabs>
          <w:tab w:val="num" w:pos="765"/>
        </w:tabs>
        <w:ind w:left="765" w:hanging="405"/>
      </w:pPr>
      <w:rPr>
        <w:rFonts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17778A2"/>
    <w:multiLevelType w:val="multilevel"/>
    <w:tmpl w:val="DB1C6F32"/>
    <w:lvl w:ilvl="0">
      <w:start w:val="2"/>
      <w:numFmt w:val="decimal"/>
      <w:lvlText w:val="%1"/>
      <w:lvlJc w:val="left"/>
      <w:pPr>
        <w:ind w:left="525" w:hanging="525"/>
      </w:pPr>
      <w:rPr>
        <w:rFonts w:ascii="Verdana" w:eastAsia="MS Gothic" w:hAnsi="Verdana" w:hint="default"/>
      </w:rPr>
    </w:lvl>
    <w:lvl w:ilvl="1">
      <w:start w:val="1"/>
      <w:numFmt w:val="decimal"/>
      <w:lvlText w:val="%1.%2"/>
      <w:lvlJc w:val="left"/>
      <w:pPr>
        <w:ind w:left="1332" w:hanging="720"/>
      </w:pPr>
      <w:rPr>
        <w:rFonts w:ascii="MS Gothic" w:eastAsia="MS Gothic" w:hAnsi="MS Gothic" w:hint="default"/>
      </w:rPr>
    </w:lvl>
    <w:lvl w:ilvl="2">
      <w:start w:val="1"/>
      <w:numFmt w:val="decimal"/>
      <w:lvlText w:val="%1.%2.%3"/>
      <w:lvlJc w:val="left"/>
      <w:pPr>
        <w:ind w:left="1944" w:hanging="720"/>
      </w:pPr>
      <w:rPr>
        <w:rFonts w:ascii="Verdana" w:eastAsia="MS Gothic" w:hAnsi="Verdana" w:hint="default"/>
      </w:rPr>
    </w:lvl>
    <w:lvl w:ilvl="3">
      <w:start w:val="1"/>
      <w:numFmt w:val="decimal"/>
      <w:lvlText w:val="%1.%2.%3.%4"/>
      <w:lvlJc w:val="left"/>
      <w:pPr>
        <w:ind w:left="2916" w:hanging="1080"/>
      </w:pPr>
      <w:rPr>
        <w:rFonts w:ascii="MS Gothic" w:eastAsia="MS Gothic" w:hAnsi="MS Gothic" w:hint="default"/>
      </w:rPr>
    </w:lvl>
    <w:lvl w:ilvl="4">
      <w:start w:val="1"/>
      <w:numFmt w:val="decimal"/>
      <w:lvlText w:val="%1.%2.%3.%4.%5"/>
      <w:lvlJc w:val="left"/>
      <w:pPr>
        <w:ind w:left="3888" w:hanging="1440"/>
      </w:pPr>
      <w:rPr>
        <w:rFonts w:ascii="MS Gothic" w:eastAsia="MS Gothic" w:hAnsi="MS Gothic" w:hint="default"/>
      </w:rPr>
    </w:lvl>
    <w:lvl w:ilvl="5">
      <w:start w:val="1"/>
      <w:numFmt w:val="decimal"/>
      <w:lvlText w:val="%1.%2.%3.%4.%5.%6"/>
      <w:lvlJc w:val="left"/>
      <w:pPr>
        <w:ind w:left="4500" w:hanging="1440"/>
      </w:pPr>
      <w:rPr>
        <w:rFonts w:ascii="MS Gothic" w:eastAsia="MS Gothic" w:hAnsi="MS Gothic" w:hint="default"/>
      </w:rPr>
    </w:lvl>
    <w:lvl w:ilvl="6">
      <w:start w:val="1"/>
      <w:numFmt w:val="decimal"/>
      <w:lvlText w:val="%1.%2.%3.%4.%5.%6.%7"/>
      <w:lvlJc w:val="left"/>
      <w:pPr>
        <w:ind w:left="5472" w:hanging="1800"/>
      </w:pPr>
      <w:rPr>
        <w:rFonts w:ascii="MS Gothic" w:eastAsia="MS Gothic" w:hAnsi="MS Gothic" w:hint="default"/>
      </w:rPr>
    </w:lvl>
    <w:lvl w:ilvl="7">
      <w:start w:val="1"/>
      <w:numFmt w:val="decimal"/>
      <w:lvlText w:val="%1.%2.%3.%4.%5.%6.%7.%8"/>
      <w:lvlJc w:val="left"/>
      <w:pPr>
        <w:ind w:left="6444" w:hanging="2160"/>
      </w:pPr>
      <w:rPr>
        <w:rFonts w:ascii="MS Gothic" w:eastAsia="MS Gothic" w:hAnsi="MS Gothic" w:hint="default"/>
      </w:rPr>
    </w:lvl>
    <w:lvl w:ilvl="8">
      <w:start w:val="1"/>
      <w:numFmt w:val="decimal"/>
      <w:lvlText w:val="%1.%2.%3.%4.%5.%6.%7.%8.%9"/>
      <w:lvlJc w:val="left"/>
      <w:pPr>
        <w:ind w:left="7056" w:hanging="2160"/>
      </w:pPr>
      <w:rPr>
        <w:rFonts w:ascii="MS Gothic" w:eastAsia="MS Gothic" w:hAnsi="MS Gothic" w:hint="default"/>
      </w:rPr>
    </w:lvl>
  </w:abstractNum>
  <w:abstractNum w:abstractNumId="29" w15:restartNumberingAfterBreak="0">
    <w:nsid w:val="53FB7917"/>
    <w:multiLevelType w:val="hybridMultilevel"/>
    <w:tmpl w:val="EBBAD8F2"/>
    <w:lvl w:ilvl="0" w:tplc="8C38E7F4">
      <w:start w:val="1"/>
      <w:numFmt w:val="decimal"/>
      <w:lvlText w:val="%1)"/>
      <w:lvlJc w:val="left"/>
      <w:pPr>
        <w:tabs>
          <w:tab w:val="num" w:pos="765"/>
        </w:tabs>
        <w:ind w:left="765" w:hanging="405"/>
      </w:pPr>
      <w:rPr>
        <w:rFonts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5477332E"/>
    <w:multiLevelType w:val="multilevel"/>
    <w:tmpl w:val="45005D64"/>
    <w:lvl w:ilvl="0">
      <w:start w:val="1"/>
      <w:numFmt w:val="decimal"/>
      <w:lvlText w:val="%1)"/>
      <w:lvlJc w:val="left"/>
      <w:pPr>
        <w:tabs>
          <w:tab w:val="num" w:pos="765"/>
        </w:tabs>
        <w:ind w:left="765" w:hanging="405"/>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440"/>
        </w:tabs>
        <w:ind w:left="1440" w:hanging="360"/>
      </w:pPr>
      <w:rPr>
        <w:rFonts w:ascii="Symbol" w:hAnsi="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48F4CA2"/>
    <w:multiLevelType w:val="hybridMultilevel"/>
    <w:tmpl w:val="19FAE42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49B7609"/>
    <w:multiLevelType w:val="hybridMultilevel"/>
    <w:tmpl w:val="32CC090E"/>
    <w:lvl w:ilvl="0" w:tplc="8C38E7F4">
      <w:start w:val="1"/>
      <w:numFmt w:val="decimal"/>
      <w:lvlText w:val="%1)"/>
      <w:lvlJc w:val="left"/>
      <w:pPr>
        <w:tabs>
          <w:tab w:val="num" w:pos="765"/>
        </w:tabs>
        <w:ind w:left="765" w:hanging="405"/>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01">
      <w:start w:val="1"/>
      <w:numFmt w:val="bullet"/>
      <w:lvlText w:val=""/>
      <w:lvlJc w:val="left"/>
      <w:pPr>
        <w:tabs>
          <w:tab w:val="num" w:pos="1440"/>
        </w:tabs>
        <w:ind w:left="1440" w:hanging="360"/>
      </w:pPr>
      <w:rPr>
        <w:rFonts w:ascii="Symbol" w:hAnsi="Symbol" w:hint="default"/>
      </w:rPr>
    </w:lvl>
    <w:lvl w:ilvl="3" w:tplc="04130001">
      <w:start w:val="1"/>
      <w:numFmt w:val="bullet"/>
      <w:lvlText w:val=""/>
      <w:lvlJc w:val="left"/>
      <w:pPr>
        <w:tabs>
          <w:tab w:val="num" w:pos="1440"/>
        </w:tabs>
        <w:ind w:left="1440" w:hanging="360"/>
      </w:pPr>
      <w:rPr>
        <w:rFonts w:ascii="Symbol" w:hAnsi="Symbol" w:hint="default"/>
      </w:rPr>
    </w:lvl>
    <w:lvl w:ilvl="4" w:tplc="04130003">
      <w:start w:val="1"/>
      <w:numFmt w:val="bullet"/>
      <w:lvlText w:val="o"/>
      <w:lvlJc w:val="left"/>
      <w:pPr>
        <w:tabs>
          <w:tab w:val="num" w:pos="1440"/>
        </w:tabs>
        <w:ind w:left="1440" w:hanging="360"/>
      </w:pPr>
      <w:rPr>
        <w:rFonts w:ascii="Courier New" w:hAnsi="Courier New" w:cs="Courier New" w:hint="default"/>
      </w:rPr>
    </w:lvl>
    <w:lvl w:ilvl="5" w:tplc="0413001B">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55EA46F7"/>
    <w:multiLevelType w:val="hybridMultilevel"/>
    <w:tmpl w:val="20548272"/>
    <w:lvl w:ilvl="0" w:tplc="8C38E7F4">
      <w:start w:val="1"/>
      <w:numFmt w:val="decimal"/>
      <w:lvlText w:val="%1)"/>
      <w:lvlJc w:val="left"/>
      <w:pPr>
        <w:tabs>
          <w:tab w:val="num" w:pos="765"/>
        </w:tabs>
        <w:ind w:left="765" w:hanging="405"/>
      </w:pPr>
      <w:rPr>
        <w:rFonts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585862F7"/>
    <w:multiLevelType w:val="hybridMultilevel"/>
    <w:tmpl w:val="3946A7FA"/>
    <w:lvl w:ilvl="0" w:tplc="8C38E7F4">
      <w:start w:val="1"/>
      <w:numFmt w:val="decimal"/>
      <w:lvlText w:val="%1)"/>
      <w:lvlJc w:val="left"/>
      <w:pPr>
        <w:tabs>
          <w:tab w:val="num" w:pos="765"/>
        </w:tabs>
        <w:ind w:left="765" w:hanging="405"/>
      </w:pPr>
      <w:rPr>
        <w:rFonts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59375D5C"/>
    <w:multiLevelType w:val="hybridMultilevel"/>
    <w:tmpl w:val="9E2EB11A"/>
    <w:lvl w:ilvl="0" w:tplc="8C38E7F4">
      <w:start w:val="1"/>
      <w:numFmt w:val="decimal"/>
      <w:lvlText w:val="%1)"/>
      <w:lvlJc w:val="left"/>
      <w:pPr>
        <w:tabs>
          <w:tab w:val="num" w:pos="765"/>
        </w:tabs>
        <w:ind w:left="765" w:hanging="405"/>
      </w:pPr>
      <w:rPr>
        <w:rFonts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5B5751CD"/>
    <w:multiLevelType w:val="multilevel"/>
    <w:tmpl w:val="38BACAE6"/>
    <w:lvl w:ilvl="0">
      <w:start w:val="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CC14B4"/>
    <w:multiLevelType w:val="hybridMultilevel"/>
    <w:tmpl w:val="D75A2F62"/>
    <w:lvl w:ilvl="0" w:tplc="8C38E7F4">
      <w:start w:val="1"/>
      <w:numFmt w:val="decimal"/>
      <w:lvlText w:val="%1)"/>
      <w:lvlJc w:val="left"/>
      <w:pPr>
        <w:tabs>
          <w:tab w:val="num" w:pos="765"/>
        </w:tabs>
        <w:ind w:left="765" w:hanging="4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60A86669"/>
    <w:multiLevelType w:val="multilevel"/>
    <w:tmpl w:val="FC34117A"/>
    <w:lvl w:ilvl="0">
      <w:start w:val="1"/>
      <w:numFmt w:val="bullet"/>
      <w:lvlText w:val=""/>
      <w:lvlJc w:val="left"/>
      <w:pPr>
        <w:tabs>
          <w:tab w:val="num" w:pos="1125"/>
        </w:tabs>
        <w:ind w:left="1125" w:hanging="360"/>
      </w:pPr>
      <w:rPr>
        <w:rFonts w:ascii="Symbol" w:hAnsi="Symbol" w:hint="default"/>
      </w:rPr>
    </w:lvl>
    <w:lvl w:ilvl="1">
      <w:start w:val="1"/>
      <w:numFmt w:val="bullet"/>
      <w:lvlText w:val="o"/>
      <w:lvlJc w:val="left"/>
      <w:pPr>
        <w:tabs>
          <w:tab w:val="num" w:pos="1845"/>
        </w:tabs>
        <w:ind w:left="1845" w:hanging="360"/>
      </w:pPr>
      <w:rPr>
        <w:rFonts w:ascii="Courier New" w:hAnsi="Courier New" w:cs="Courier New" w:hint="default"/>
      </w:rPr>
    </w:lvl>
    <w:lvl w:ilvl="2">
      <w:start w:val="1"/>
      <w:numFmt w:val="bullet"/>
      <w:lvlText w:val=""/>
      <w:lvlJc w:val="left"/>
      <w:pPr>
        <w:tabs>
          <w:tab w:val="num" w:pos="2565"/>
        </w:tabs>
        <w:ind w:left="2565" w:hanging="360"/>
      </w:pPr>
      <w:rPr>
        <w:rFonts w:ascii="Wingdings" w:hAnsi="Wingdings" w:hint="default"/>
      </w:rPr>
    </w:lvl>
    <w:lvl w:ilvl="3">
      <w:start w:val="1"/>
      <w:numFmt w:val="bullet"/>
      <w:lvlText w:val=""/>
      <w:lvlJc w:val="left"/>
      <w:pPr>
        <w:tabs>
          <w:tab w:val="num" w:pos="3285"/>
        </w:tabs>
        <w:ind w:left="3285" w:hanging="360"/>
      </w:pPr>
      <w:rPr>
        <w:rFonts w:ascii="Symbol" w:hAnsi="Symbol" w:hint="default"/>
      </w:rPr>
    </w:lvl>
    <w:lvl w:ilvl="4">
      <w:start w:val="1"/>
      <w:numFmt w:val="bullet"/>
      <w:lvlText w:val="o"/>
      <w:lvlJc w:val="left"/>
      <w:pPr>
        <w:tabs>
          <w:tab w:val="num" w:pos="4005"/>
        </w:tabs>
        <w:ind w:left="4005" w:hanging="360"/>
      </w:pPr>
      <w:rPr>
        <w:rFonts w:ascii="Courier New" w:hAnsi="Courier New" w:cs="Courier New" w:hint="default"/>
      </w:rPr>
    </w:lvl>
    <w:lvl w:ilvl="5">
      <w:start w:val="1"/>
      <w:numFmt w:val="bullet"/>
      <w:lvlText w:val=""/>
      <w:lvlJc w:val="left"/>
      <w:pPr>
        <w:tabs>
          <w:tab w:val="num" w:pos="4725"/>
        </w:tabs>
        <w:ind w:left="4725" w:hanging="360"/>
      </w:pPr>
      <w:rPr>
        <w:rFonts w:ascii="Wingdings" w:hAnsi="Wingdings" w:hint="default"/>
      </w:rPr>
    </w:lvl>
    <w:lvl w:ilvl="6">
      <w:start w:val="1"/>
      <w:numFmt w:val="bullet"/>
      <w:lvlText w:val=""/>
      <w:lvlJc w:val="left"/>
      <w:pPr>
        <w:tabs>
          <w:tab w:val="num" w:pos="5445"/>
        </w:tabs>
        <w:ind w:left="5445" w:hanging="360"/>
      </w:pPr>
      <w:rPr>
        <w:rFonts w:ascii="Symbol" w:hAnsi="Symbol" w:hint="default"/>
      </w:rPr>
    </w:lvl>
    <w:lvl w:ilvl="7">
      <w:start w:val="1"/>
      <w:numFmt w:val="bullet"/>
      <w:lvlText w:val="o"/>
      <w:lvlJc w:val="left"/>
      <w:pPr>
        <w:tabs>
          <w:tab w:val="num" w:pos="6165"/>
        </w:tabs>
        <w:ind w:left="6165" w:hanging="360"/>
      </w:pPr>
      <w:rPr>
        <w:rFonts w:ascii="Courier New" w:hAnsi="Courier New" w:cs="Courier New" w:hint="default"/>
      </w:rPr>
    </w:lvl>
    <w:lvl w:ilvl="8">
      <w:start w:val="1"/>
      <w:numFmt w:val="bullet"/>
      <w:lvlText w:val=""/>
      <w:lvlJc w:val="left"/>
      <w:pPr>
        <w:tabs>
          <w:tab w:val="num" w:pos="6885"/>
        </w:tabs>
        <w:ind w:left="6885" w:hanging="360"/>
      </w:pPr>
      <w:rPr>
        <w:rFonts w:ascii="Wingdings" w:hAnsi="Wingdings" w:hint="default"/>
      </w:rPr>
    </w:lvl>
  </w:abstractNum>
  <w:abstractNum w:abstractNumId="39" w15:restartNumberingAfterBreak="0">
    <w:nsid w:val="61942FEA"/>
    <w:multiLevelType w:val="hybridMultilevel"/>
    <w:tmpl w:val="C59CAEF0"/>
    <w:lvl w:ilvl="0" w:tplc="08130001">
      <w:start w:val="1"/>
      <w:numFmt w:val="bullet"/>
      <w:lvlText w:val=""/>
      <w:lvlJc w:val="left"/>
      <w:pPr>
        <w:tabs>
          <w:tab w:val="num" w:pos="765"/>
        </w:tabs>
        <w:ind w:left="765" w:hanging="405"/>
      </w:pPr>
      <w:rPr>
        <w:rFonts w:ascii="Symbol" w:hAnsi="Symbol"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62343409"/>
    <w:multiLevelType w:val="hybridMultilevel"/>
    <w:tmpl w:val="23C47EA4"/>
    <w:lvl w:ilvl="0" w:tplc="8C38E7F4">
      <w:start w:val="1"/>
      <w:numFmt w:val="decimal"/>
      <w:lvlText w:val="%1)"/>
      <w:lvlJc w:val="left"/>
      <w:pPr>
        <w:tabs>
          <w:tab w:val="num" w:pos="765"/>
        </w:tabs>
        <w:ind w:left="765" w:hanging="405"/>
      </w:pPr>
      <w:rPr>
        <w:rFonts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1" w15:restartNumberingAfterBreak="0">
    <w:nsid w:val="69830C10"/>
    <w:multiLevelType w:val="hybridMultilevel"/>
    <w:tmpl w:val="C428CDD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6EC9624E"/>
    <w:multiLevelType w:val="hybridMultilevel"/>
    <w:tmpl w:val="28CCA28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4E36B1"/>
    <w:multiLevelType w:val="hybridMultilevel"/>
    <w:tmpl w:val="38BACAE6"/>
    <w:lvl w:ilvl="0" w:tplc="8C38E7F4">
      <w:start w:val="1"/>
      <w:numFmt w:val="decimal"/>
      <w:lvlText w:val="%1)"/>
      <w:lvlJc w:val="left"/>
      <w:pPr>
        <w:tabs>
          <w:tab w:val="num" w:pos="765"/>
        </w:tabs>
        <w:ind w:left="765" w:hanging="4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15:restartNumberingAfterBreak="0">
    <w:nsid w:val="77512BE2"/>
    <w:multiLevelType w:val="hybridMultilevel"/>
    <w:tmpl w:val="CD7CAE74"/>
    <w:lvl w:ilvl="0" w:tplc="8C38E7F4">
      <w:start w:val="1"/>
      <w:numFmt w:val="decimal"/>
      <w:lvlText w:val="%1)"/>
      <w:lvlJc w:val="left"/>
      <w:pPr>
        <w:tabs>
          <w:tab w:val="num" w:pos="765"/>
        </w:tabs>
        <w:ind w:left="765" w:hanging="405"/>
      </w:pPr>
      <w:rPr>
        <w:rFonts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5" w15:restartNumberingAfterBreak="0">
    <w:nsid w:val="77C049C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FA559B"/>
    <w:multiLevelType w:val="multilevel"/>
    <w:tmpl w:val="32CC090E"/>
    <w:lvl w:ilvl="0">
      <w:start w:val="1"/>
      <w:numFmt w:val="decimal"/>
      <w:lvlText w:val="%1)"/>
      <w:lvlJc w:val="left"/>
      <w:pPr>
        <w:tabs>
          <w:tab w:val="num" w:pos="765"/>
        </w:tabs>
        <w:ind w:left="765" w:hanging="405"/>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EF60645"/>
    <w:multiLevelType w:val="hybridMultilevel"/>
    <w:tmpl w:val="543AA088"/>
    <w:lvl w:ilvl="0" w:tplc="8C38E7F4">
      <w:start w:val="1"/>
      <w:numFmt w:val="decimal"/>
      <w:lvlText w:val="%1)"/>
      <w:lvlJc w:val="left"/>
      <w:pPr>
        <w:tabs>
          <w:tab w:val="num" w:pos="765"/>
        </w:tabs>
        <w:ind w:left="765" w:hanging="405"/>
      </w:pPr>
      <w:rPr>
        <w:rFonts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42"/>
  </w:num>
  <w:num w:numId="2">
    <w:abstractNumId w:val="8"/>
  </w:num>
  <w:num w:numId="3">
    <w:abstractNumId w:val="43"/>
  </w:num>
  <w:num w:numId="4">
    <w:abstractNumId w:val="21"/>
  </w:num>
  <w:num w:numId="5">
    <w:abstractNumId w:val="26"/>
  </w:num>
  <w:num w:numId="6">
    <w:abstractNumId w:val="15"/>
  </w:num>
  <w:num w:numId="7">
    <w:abstractNumId w:val="36"/>
  </w:num>
  <w:num w:numId="8">
    <w:abstractNumId w:val="19"/>
  </w:num>
  <w:num w:numId="9">
    <w:abstractNumId w:val="37"/>
  </w:num>
  <w:num w:numId="10">
    <w:abstractNumId w:val="22"/>
  </w:num>
  <w:num w:numId="11">
    <w:abstractNumId w:val="10"/>
  </w:num>
  <w:num w:numId="12">
    <w:abstractNumId w:val="32"/>
  </w:num>
  <w:num w:numId="13">
    <w:abstractNumId w:val="12"/>
  </w:num>
  <w:num w:numId="14">
    <w:abstractNumId w:val="20"/>
  </w:num>
  <w:num w:numId="15">
    <w:abstractNumId w:val="3"/>
  </w:num>
  <w:num w:numId="16">
    <w:abstractNumId w:val="30"/>
  </w:num>
  <w:num w:numId="17">
    <w:abstractNumId w:val="46"/>
  </w:num>
  <w:num w:numId="18">
    <w:abstractNumId w:val="34"/>
  </w:num>
  <w:num w:numId="19">
    <w:abstractNumId w:val="4"/>
  </w:num>
  <w:num w:numId="20">
    <w:abstractNumId w:val="14"/>
  </w:num>
  <w:num w:numId="21">
    <w:abstractNumId w:val="38"/>
  </w:num>
  <w:num w:numId="22">
    <w:abstractNumId w:val="17"/>
  </w:num>
  <w:num w:numId="23">
    <w:abstractNumId w:val="31"/>
  </w:num>
  <w:num w:numId="24">
    <w:abstractNumId w:val="39"/>
  </w:num>
  <w:num w:numId="25">
    <w:abstractNumId w:val="40"/>
  </w:num>
  <w:num w:numId="26">
    <w:abstractNumId w:val="6"/>
  </w:num>
  <w:num w:numId="27">
    <w:abstractNumId w:val="11"/>
  </w:num>
  <w:num w:numId="28">
    <w:abstractNumId w:val="29"/>
  </w:num>
  <w:num w:numId="29">
    <w:abstractNumId w:val="27"/>
  </w:num>
  <w:num w:numId="30">
    <w:abstractNumId w:val="25"/>
  </w:num>
  <w:num w:numId="31">
    <w:abstractNumId w:val="2"/>
  </w:num>
  <w:num w:numId="32">
    <w:abstractNumId w:val="23"/>
  </w:num>
  <w:num w:numId="33">
    <w:abstractNumId w:val="33"/>
  </w:num>
  <w:num w:numId="34">
    <w:abstractNumId w:val="9"/>
  </w:num>
  <w:num w:numId="35">
    <w:abstractNumId w:val="44"/>
  </w:num>
  <w:num w:numId="36">
    <w:abstractNumId w:val="16"/>
  </w:num>
  <w:num w:numId="37">
    <w:abstractNumId w:val="5"/>
  </w:num>
  <w:num w:numId="38">
    <w:abstractNumId w:val="13"/>
  </w:num>
  <w:num w:numId="39">
    <w:abstractNumId w:val="47"/>
  </w:num>
  <w:num w:numId="40">
    <w:abstractNumId w:val="35"/>
  </w:num>
  <w:num w:numId="41">
    <w:abstractNumId w:val="0"/>
  </w:num>
  <w:num w:numId="42">
    <w:abstractNumId w:val="18"/>
  </w:num>
  <w:num w:numId="43">
    <w:abstractNumId w:val="24"/>
  </w:num>
  <w:num w:numId="44">
    <w:abstractNumId w:val="7"/>
  </w:num>
  <w:num w:numId="45">
    <w:abstractNumId w:val="1"/>
  </w:num>
  <w:num w:numId="46">
    <w:abstractNumId w:val="41"/>
  </w:num>
  <w:num w:numId="47">
    <w:abstractNumId w:val="45"/>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9E"/>
    <w:rsid w:val="00024F8B"/>
    <w:rsid w:val="00065107"/>
    <w:rsid w:val="000710AB"/>
    <w:rsid w:val="00074DDD"/>
    <w:rsid w:val="00077908"/>
    <w:rsid w:val="000A20E3"/>
    <w:rsid w:val="000C1CEC"/>
    <w:rsid w:val="000D6C6A"/>
    <w:rsid w:val="000E1DEC"/>
    <w:rsid w:val="00103777"/>
    <w:rsid w:val="00126D36"/>
    <w:rsid w:val="00141063"/>
    <w:rsid w:val="00185294"/>
    <w:rsid w:val="001A78C8"/>
    <w:rsid w:val="001C5B91"/>
    <w:rsid w:val="001D74E4"/>
    <w:rsid w:val="001E6B58"/>
    <w:rsid w:val="00217954"/>
    <w:rsid w:val="0022703C"/>
    <w:rsid w:val="002309B7"/>
    <w:rsid w:val="002345AD"/>
    <w:rsid w:val="002711B7"/>
    <w:rsid w:val="00275C98"/>
    <w:rsid w:val="0028731E"/>
    <w:rsid w:val="002A7AA3"/>
    <w:rsid w:val="002B3620"/>
    <w:rsid w:val="002D3A47"/>
    <w:rsid w:val="002F28DA"/>
    <w:rsid w:val="0030105C"/>
    <w:rsid w:val="003049CE"/>
    <w:rsid w:val="00321F75"/>
    <w:rsid w:val="00330DC4"/>
    <w:rsid w:val="0033201B"/>
    <w:rsid w:val="003418D7"/>
    <w:rsid w:val="00355BD8"/>
    <w:rsid w:val="00361E1B"/>
    <w:rsid w:val="003626DD"/>
    <w:rsid w:val="0037008C"/>
    <w:rsid w:val="00373416"/>
    <w:rsid w:val="003830B7"/>
    <w:rsid w:val="00391EF0"/>
    <w:rsid w:val="00396D7C"/>
    <w:rsid w:val="003C1CB6"/>
    <w:rsid w:val="003C7FC8"/>
    <w:rsid w:val="003E3C20"/>
    <w:rsid w:val="003E50D9"/>
    <w:rsid w:val="004000FE"/>
    <w:rsid w:val="00402540"/>
    <w:rsid w:val="0040509A"/>
    <w:rsid w:val="00411200"/>
    <w:rsid w:val="004219DA"/>
    <w:rsid w:val="00443296"/>
    <w:rsid w:val="004445CB"/>
    <w:rsid w:val="00444AA1"/>
    <w:rsid w:val="00466E51"/>
    <w:rsid w:val="00471489"/>
    <w:rsid w:val="004722E1"/>
    <w:rsid w:val="00481A05"/>
    <w:rsid w:val="00494B2D"/>
    <w:rsid w:val="004A1E29"/>
    <w:rsid w:val="004C0E60"/>
    <w:rsid w:val="004C388D"/>
    <w:rsid w:val="004C596D"/>
    <w:rsid w:val="004D4F92"/>
    <w:rsid w:val="004E10E2"/>
    <w:rsid w:val="004E1E5E"/>
    <w:rsid w:val="004F146A"/>
    <w:rsid w:val="005370F4"/>
    <w:rsid w:val="0054437E"/>
    <w:rsid w:val="005501D5"/>
    <w:rsid w:val="00560B44"/>
    <w:rsid w:val="005976CF"/>
    <w:rsid w:val="005A750F"/>
    <w:rsid w:val="005B3414"/>
    <w:rsid w:val="005D5D07"/>
    <w:rsid w:val="005E0AD1"/>
    <w:rsid w:val="005E494A"/>
    <w:rsid w:val="005F7CC7"/>
    <w:rsid w:val="00610B4F"/>
    <w:rsid w:val="006152FA"/>
    <w:rsid w:val="00615C1A"/>
    <w:rsid w:val="00621845"/>
    <w:rsid w:val="00626B93"/>
    <w:rsid w:val="00644330"/>
    <w:rsid w:val="00653BA4"/>
    <w:rsid w:val="006576BF"/>
    <w:rsid w:val="00665BF5"/>
    <w:rsid w:val="00683260"/>
    <w:rsid w:val="00697A63"/>
    <w:rsid w:val="006A4428"/>
    <w:rsid w:val="006A4E88"/>
    <w:rsid w:val="006E7A10"/>
    <w:rsid w:val="006F395F"/>
    <w:rsid w:val="006F422E"/>
    <w:rsid w:val="00723770"/>
    <w:rsid w:val="0073581C"/>
    <w:rsid w:val="007363EF"/>
    <w:rsid w:val="00745A80"/>
    <w:rsid w:val="00751FBF"/>
    <w:rsid w:val="0075241F"/>
    <w:rsid w:val="00757619"/>
    <w:rsid w:val="00780081"/>
    <w:rsid w:val="007B1B2B"/>
    <w:rsid w:val="007B5948"/>
    <w:rsid w:val="007B5A3B"/>
    <w:rsid w:val="007D0E33"/>
    <w:rsid w:val="007D426E"/>
    <w:rsid w:val="007F4216"/>
    <w:rsid w:val="0080169C"/>
    <w:rsid w:val="0080258F"/>
    <w:rsid w:val="00802C49"/>
    <w:rsid w:val="00807DCF"/>
    <w:rsid w:val="00815AF5"/>
    <w:rsid w:val="0082363E"/>
    <w:rsid w:val="00846804"/>
    <w:rsid w:val="00851CD0"/>
    <w:rsid w:val="008A245B"/>
    <w:rsid w:val="008A45ED"/>
    <w:rsid w:val="008C52B3"/>
    <w:rsid w:val="008D4084"/>
    <w:rsid w:val="0090327E"/>
    <w:rsid w:val="00913763"/>
    <w:rsid w:val="00923B78"/>
    <w:rsid w:val="00945750"/>
    <w:rsid w:val="00955986"/>
    <w:rsid w:val="00961842"/>
    <w:rsid w:val="00975EF6"/>
    <w:rsid w:val="009901DE"/>
    <w:rsid w:val="0099736A"/>
    <w:rsid w:val="009B0B1E"/>
    <w:rsid w:val="009B4254"/>
    <w:rsid w:val="009C0D00"/>
    <w:rsid w:val="009C7C14"/>
    <w:rsid w:val="009D668B"/>
    <w:rsid w:val="009E6822"/>
    <w:rsid w:val="009F69EF"/>
    <w:rsid w:val="00A13923"/>
    <w:rsid w:val="00A1558D"/>
    <w:rsid w:val="00A76494"/>
    <w:rsid w:val="00A76ACD"/>
    <w:rsid w:val="00A8688C"/>
    <w:rsid w:val="00A9062D"/>
    <w:rsid w:val="00AA5BA0"/>
    <w:rsid w:val="00AC3FBF"/>
    <w:rsid w:val="00AC52AD"/>
    <w:rsid w:val="00AC77CD"/>
    <w:rsid w:val="00AD6143"/>
    <w:rsid w:val="00AE00D3"/>
    <w:rsid w:val="00AF3662"/>
    <w:rsid w:val="00AF4E98"/>
    <w:rsid w:val="00B00C11"/>
    <w:rsid w:val="00B37A8C"/>
    <w:rsid w:val="00B5281A"/>
    <w:rsid w:val="00B566C0"/>
    <w:rsid w:val="00B74F71"/>
    <w:rsid w:val="00B7697A"/>
    <w:rsid w:val="00B85B32"/>
    <w:rsid w:val="00B85D42"/>
    <w:rsid w:val="00B9549A"/>
    <w:rsid w:val="00BA2336"/>
    <w:rsid w:val="00BA4423"/>
    <w:rsid w:val="00BB4BF8"/>
    <w:rsid w:val="00BB6A73"/>
    <w:rsid w:val="00BC0D24"/>
    <w:rsid w:val="00BC4C32"/>
    <w:rsid w:val="00BD6B77"/>
    <w:rsid w:val="00BE249F"/>
    <w:rsid w:val="00BF4756"/>
    <w:rsid w:val="00C17C48"/>
    <w:rsid w:val="00C224F3"/>
    <w:rsid w:val="00C432F7"/>
    <w:rsid w:val="00C44FF9"/>
    <w:rsid w:val="00C513B0"/>
    <w:rsid w:val="00C62CAD"/>
    <w:rsid w:val="00C67224"/>
    <w:rsid w:val="00C7034A"/>
    <w:rsid w:val="00C71550"/>
    <w:rsid w:val="00C80ACF"/>
    <w:rsid w:val="00C82087"/>
    <w:rsid w:val="00C841A0"/>
    <w:rsid w:val="00C92F5A"/>
    <w:rsid w:val="00CB25DB"/>
    <w:rsid w:val="00CC77B8"/>
    <w:rsid w:val="00CD073F"/>
    <w:rsid w:val="00CD3881"/>
    <w:rsid w:val="00CF0DA8"/>
    <w:rsid w:val="00D16EEB"/>
    <w:rsid w:val="00D22C42"/>
    <w:rsid w:val="00D23435"/>
    <w:rsid w:val="00D25A45"/>
    <w:rsid w:val="00D33483"/>
    <w:rsid w:val="00D4134A"/>
    <w:rsid w:val="00D51B9C"/>
    <w:rsid w:val="00D534B5"/>
    <w:rsid w:val="00D53696"/>
    <w:rsid w:val="00D56B22"/>
    <w:rsid w:val="00D6597F"/>
    <w:rsid w:val="00D75DCD"/>
    <w:rsid w:val="00DA2176"/>
    <w:rsid w:val="00DA6EEB"/>
    <w:rsid w:val="00DB5D8E"/>
    <w:rsid w:val="00DB611C"/>
    <w:rsid w:val="00DB7357"/>
    <w:rsid w:val="00DC64D6"/>
    <w:rsid w:val="00DC67A8"/>
    <w:rsid w:val="00DC6EE0"/>
    <w:rsid w:val="00DE2739"/>
    <w:rsid w:val="00DE7DAF"/>
    <w:rsid w:val="00E0350B"/>
    <w:rsid w:val="00E23DA5"/>
    <w:rsid w:val="00E2623E"/>
    <w:rsid w:val="00E44536"/>
    <w:rsid w:val="00E46F6D"/>
    <w:rsid w:val="00E503A6"/>
    <w:rsid w:val="00E61DD9"/>
    <w:rsid w:val="00E85F0B"/>
    <w:rsid w:val="00E94B27"/>
    <w:rsid w:val="00E96B41"/>
    <w:rsid w:val="00EA0146"/>
    <w:rsid w:val="00EB42B3"/>
    <w:rsid w:val="00EB4300"/>
    <w:rsid w:val="00EB508B"/>
    <w:rsid w:val="00EC0C33"/>
    <w:rsid w:val="00ED6B9E"/>
    <w:rsid w:val="00EE29D3"/>
    <w:rsid w:val="00EE438C"/>
    <w:rsid w:val="00EF5CAB"/>
    <w:rsid w:val="00F053D8"/>
    <w:rsid w:val="00F355E9"/>
    <w:rsid w:val="00F43741"/>
    <w:rsid w:val="00F47DD3"/>
    <w:rsid w:val="00F50852"/>
    <w:rsid w:val="00F5275C"/>
    <w:rsid w:val="00F56CB1"/>
    <w:rsid w:val="00F65A2C"/>
    <w:rsid w:val="00F73BED"/>
    <w:rsid w:val="00F86BE1"/>
    <w:rsid w:val="00FA35FD"/>
    <w:rsid w:val="00FA4C1F"/>
    <w:rsid w:val="00FC2D35"/>
    <w:rsid w:val="00FC4A4C"/>
    <w:rsid w:val="00FE05B6"/>
    <w:rsid w:val="00FF40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41FB08-A7AF-4DFC-9400-15721709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723770"/>
    <w:rPr>
      <w:sz w:val="24"/>
      <w:szCs w:val="24"/>
      <w:lang w:val="nl-NL" w:eastAsia="nl-NL"/>
    </w:rPr>
  </w:style>
  <w:style w:type="paragraph" w:styleId="Kop1">
    <w:name w:val="heading 1"/>
    <w:basedOn w:val="Standaard"/>
    <w:next w:val="Standaard"/>
    <w:qFormat/>
    <w:rsid w:val="00C7034A"/>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C7034A"/>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99736A"/>
    <w:pPr>
      <w:keepNext/>
      <w:spacing w:before="240" w:after="60"/>
      <w:outlineLvl w:val="2"/>
    </w:pPr>
    <w:rPr>
      <w:rFonts w:ascii="Arial" w:hAnsi="Arial" w:cs="Arial"/>
      <w:b/>
      <w:bCs/>
      <w:sz w:val="26"/>
      <w:szCs w:val="26"/>
    </w:rPr>
  </w:style>
  <w:style w:type="paragraph" w:styleId="Kop6">
    <w:name w:val="heading 6"/>
    <w:basedOn w:val="Standaard"/>
    <w:next w:val="Standaard"/>
    <w:qFormat/>
    <w:rsid w:val="00815AF5"/>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537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126D36"/>
    <w:rPr>
      <w:rFonts w:ascii="Segoe UI" w:hAnsi="Segoe UI" w:cs="Segoe UI"/>
      <w:sz w:val="18"/>
      <w:szCs w:val="18"/>
    </w:rPr>
  </w:style>
  <w:style w:type="character" w:customStyle="1" w:styleId="BallontekstChar">
    <w:name w:val="Ballontekst Char"/>
    <w:basedOn w:val="Standaardalinea-lettertype"/>
    <w:link w:val="Ballontekst"/>
    <w:rsid w:val="00126D36"/>
    <w:rPr>
      <w:rFonts w:ascii="Segoe UI" w:hAnsi="Segoe UI" w:cs="Segoe UI"/>
      <w:sz w:val="18"/>
      <w:szCs w:val="18"/>
      <w:lang w:val="nl-NL" w:eastAsia="nl-NL"/>
    </w:rPr>
  </w:style>
  <w:style w:type="paragraph" w:styleId="Lijstalinea">
    <w:name w:val="List Paragraph"/>
    <w:basedOn w:val="Standaard"/>
    <w:uiPriority w:val="34"/>
    <w:qFormat/>
    <w:rsid w:val="00653BA4"/>
    <w:pPr>
      <w:ind w:left="720"/>
      <w:contextualSpacing/>
    </w:pPr>
  </w:style>
  <w:style w:type="paragraph" w:styleId="Koptekst">
    <w:name w:val="header"/>
    <w:basedOn w:val="Standaard"/>
    <w:link w:val="KoptekstChar"/>
    <w:rsid w:val="00361E1B"/>
    <w:pPr>
      <w:tabs>
        <w:tab w:val="center" w:pos="4536"/>
        <w:tab w:val="right" w:pos="9072"/>
      </w:tabs>
    </w:pPr>
  </w:style>
  <w:style w:type="character" w:customStyle="1" w:styleId="KoptekstChar">
    <w:name w:val="Koptekst Char"/>
    <w:basedOn w:val="Standaardalinea-lettertype"/>
    <w:link w:val="Koptekst"/>
    <w:rsid w:val="00361E1B"/>
    <w:rPr>
      <w:sz w:val="24"/>
      <w:szCs w:val="24"/>
      <w:lang w:val="nl-NL" w:eastAsia="nl-NL"/>
    </w:rPr>
  </w:style>
  <w:style w:type="paragraph" w:styleId="Voettekst">
    <w:name w:val="footer"/>
    <w:basedOn w:val="Standaard"/>
    <w:link w:val="VoettekstChar"/>
    <w:rsid w:val="00361E1B"/>
    <w:pPr>
      <w:tabs>
        <w:tab w:val="center" w:pos="4536"/>
        <w:tab w:val="right" w:pos="9072"/>
      </w:tabs>
    </w:pPr>
  </w:style>
  <w:style w:type="character" w:customStyle="1" w:styleId="VoettekstChar">
    <w:name w:val="Voettekst Char"/>
    <w:basedOn w:val="Standaardalinea-lettertype"/>
    <w:link w:val="Voettekst"/>
    <w:rsid w:val="00361E1B"/>
    <w:rPr>
      <w:sz w:val="24"/>
      <w:szCs w:val="24"/>
      <w:lang w:val="nl-NL" w:eastAsia="nl-NL"/>
    </w:rPr>
  </w:style>
  <w:style w:type="character" w:styleId="Hyperlink">
    <w:name w:val="Hyperlink"/>
    <w:basedOn w:val="Standaardalinea-lettertype"/>
    <w:rsid w:val="00BF4756"/>
    <w:rPr>
      <w:color w:val="0563C1" w:themeColor="hyperlink"/>
      <w:u w:val="single"/>
    </w:rPr>
  </w:style>
  <w:style w:type="character" w:styleId="Onopgelostemelding">
    <w:name w:val="Unresolved Mention"/>
    <w:basedOn w:val="Standaardalinea-lettertype"/>
    <w:uiPriority w:val="99"/>
    <w:semiHidden/>
    <w:unhideWhenUsed/>
    <w:rsid w:val="00BF4756"/>
    <w:rPr>
      <w:color w:val="605E5C"/>
      <w:shd w:val="clear" w:color="auto" w:fill="E1DFDD"/>
    </w:rPr>
  </w:style>
  <w:style w:type="character" w:customStyle="1" w:styleId="Kop3Char">
    <w:name w:val="Kop 3 Char"/>
    <w:basedOn w:val="Standaardalinea-lettertype"/>
    <w:link w:val="Kop3"/>
    <w:rsid w:val="009901DE"/>
    <w:rPr>
      <w:rFonts w:ascii="Arial" w:hAnsi="Arial" w:cs="Arial"/>
      <w:b/>
      <w:bCs/>
      <w:sz w:val="26"/>
      <w:szCs w:val="26"/>
      <w:lang w:val="nl-NL" w:eastAsia="nl-NL"/>
    </w:rPr>
  </w:style>
  <w:style w:type="character" w:styleId="GevolgdeHyperlink">
    <w:name w:val="FollowedHyperlink"/>
    <w:basedOn w:val="Standaardalinea-lettertype"/>
    <w:rsid w:val="00F73B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ploi.belgique.be/fr/themes/bien-etre-au-trava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mploi.belgique.be/sites/default/files/content/news/Guidegenerique_ligh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mploi.belgique.be/fr/actualites/comment-doit-agir-lemployeur-avec-des-travailleurs-qui-presentent-des-symptomes-du" TargetMode="External"/><Relationship Id="rId4" Type="http://schemas.openxmlformats.org/officeDocument/2006/relationships/webSettings" Target="webSettings.xml"/><Relationship Id="rId9" Type="http://schemas.openxmlformats.org/officeDocument/2006/relationships/hyperlink" Target="https://covid-19.sciensano.be/fr/covid-19-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2827</Words>
  <Characters>15551</Characters>
  <Application>Microsoft Office Word</Application>
  <DocSecurity>0</DocSecurity>
  <Lines>129</Lines>
  <Paragraphs>36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FOD WASO</Company>
  <LinksUpToDate>false</LinksUpToDate>
  <CharactersWithSpaces>18342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Bolle</dc:creator>
  <cp:keywords/>
  <dc:description/>
  <cp:lastModifiedBy>Sandy Deseure (FOD Werkgelegenheid - SPF Emploi)</cp:lastModifiedBy>
  <cp:revision>2</cp:revision>
  <dcterms:created xsi:type="dcterms:W3CDTF">2020-05-12T14:17:00Z</dcterms:created>
  <dcterms:modified xsi:type="dcterms:W3CDTF">2020-05-12T14:17:00Z</dcterms:modified>
</cp:coreProperties>
</file>